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4f7" w14:textId="02db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32/5-VIІI "О бюджете Калгутинского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2025-2027 годы" от 25 декабря 2024 года № 32/5-VІII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- 74860,0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- 26705,0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- 75268,3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- 408,3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- 408,3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- 408,3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