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0fbd" w14:textId="cbe0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 июля 2025 года № 199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Курчумского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 августа 2023 года № 429 "Об определении и утверждении мест размещения нестационарных торговых объектов на территории Курчумского района" (зарегистрировано в Реестре государственной регистрации нормативных правовых актов за № 8893-16).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Курчумского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 07 2025 года № 199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Курчумского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 улица Исабекова справа от кафе "Нурбол"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"Аяулым" и кафе "Нурбол"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 улица Улан справа от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Балыкшы на земельном участке "Шекелмес"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улица Егинбайулы справа от дома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 земельный участок "Ащыбасы" напротив кафе крестьянского хозяйства "Арын"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крестьянского хозяйства "Арын"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 улица Б.Момышулы справа от магазина "Гүлзада"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"Гүлзада"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правую сторону дороги до въезда на мост через Бухтарминского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Маралды улица Ш.Уалиханова, напротив дома № 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 улица Абая напротив здания Сельского клуба села Ушбулак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Кыстау-Курчум напротив здания Сельского клуба села Кыстау-Курчум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 улица Школьная напротив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 напротив стадиона "Бәйгетөбе"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 улица Достык напротив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улица Комарова слева от дома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