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77b6" w14:textId="ff87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24/276 -VIII " О бюджете Катон-Карагайского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декабря 2025 года № 32/356-VIII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сельского округа на 2025-2027 годы" от 27 декабря 2024 года № 24/277 -VIII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558 363,0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–78 800,8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477 462,2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564 872,4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- 6509,4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6509,4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6509,4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№32/356-VIII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24/277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