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7c59" w14:textId="f267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Тургусунского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Тургусунского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Тургусунского сельского округа на 2026 год объем субвенций из районного бюджета в сумме 25861,0 тысяч тенге.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Тургусунского сельского округа на 2026 год объем трансфертов из районного бюджета в сумме 19185,0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