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4903" w14:textId="7c94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№24/14-VIII "О бюджете города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Алтай на 2025-2027 годы" от 26 декабря 2024 года № 24/14-VIII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1229383,9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861070,8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7546,2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45160,5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315606,4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1290471,0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-61087,1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61087,1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61087,1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Алтай на 2025 год объем трансфертов из районного бюджета в сумме 315596,4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