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ff5" w14:textId="24f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24/20-VIII "О бюджете Малеевского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26 декабря 2024 года № 24/20-VIII "О бюджете Малеевского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126001,6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24352,0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101649,6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127083,8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-1082,2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1082,2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1082,2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2025 год объем трансфертов из районного бюджета в размере 82281,6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