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8459" w14:textId="2518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26 декабря 2024 года № 24/18-VIII "О бюджете поселка Новая Бухтарма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4 декабря 2025 года № 36/6-VIII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Новая Бухтарма на 2025-2027 годы" от 26 декабря 2024 года № 24/18-VIII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Новая Бухтарма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144356,0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100663,6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42322,4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152320,5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-7964,5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7964,5 тысяч тенге, в том числе: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7964,5 тысяч тенге.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Новая Бухтарма на 2025 год объем трансфертов из районного бюджета в сумме 42312,4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36/6 -VIII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24/18-VIII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Новая Бухтарма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