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24a3" w14:textId="ea2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24/16-VIII "О бюджете поселка Зубовск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Зубовск на 2025-2027 годы" от 26 декабря 2024 года № 24/16-VIII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Зубовск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135332,1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16464,9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118867,2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138034,8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-2702,7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2702,7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2702,7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Зубовск на 2025 год объем трансфертов из районного бюджета в сумме 31847,6 тысяч тенге.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поселка Зубовск на 2025 год объем трансфертов из областного бюджета в сумме 69811,6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36/4- 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24/16-VIII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