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505" w14:textId="8484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Алт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июня 2025 года № 29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Алтай на 2025 год в размере 50 (пятьдесят) тенге в расчете на один квадратный метр полезной площади квартиры, нежилого помещения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