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a78d" w14:textId="601a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2024 года № 24/17-VIII "О бюджете поселка Октябрьский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мая 2025 года № 28/5-VIII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Октябрьский на 2025-2027 годы" от 26 декабря 2024 года № 24/17-VIII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Октябрьский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110274,0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20327,0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89947,0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112880,8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-2606,8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2606,8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2606,8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Октябрьский на 2025 год объем трансфертов из районного бюджета в сумме 73534,0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24/17-VIII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