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0aa2" w14:textId="d150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17 апреля 2025 года № 27/2-VIII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12558517,3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9971708,0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2566414,3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12769200,1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-209662,8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209662,8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23592,0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