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6e30" w14:textId="27b6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27 декабря 2024 года №31/3-VIII "О бюджете города Зайсан Зайсанского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 декабря 2025 года № 44/3-VIII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города Зайсан Зайсанского района на 2025-2027 годы" от 27 декабря 2024 года №31/3-VIII следующие изменений: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Зайсан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-703 387,0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- 659 238,1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6 953,9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26 134,0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11 061,0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-715 835,6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-12 448,6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12 448,6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12 448,6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Зайсанского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№44/3-VIII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№31/3-VIII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Зайсан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659 238,1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715 835,6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