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4c97" w14:textId="8704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№31/1-VIII "О бюджете Айнабулакского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 декабря 2025 года № 44/1-VII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2025-2027 годы" от 27 декабря 2024 года №31/1-VIII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-84 853,5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–15 856,5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1 997,5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66 999,5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- 85 245,5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