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3c15" w14:textId="3f13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25 декабря 2024 года №30/2-VIII "О бюджете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октября 2025 года № 42/1-VIII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2025-2027 годы" от 25 декабря 2024 года №30/2-VIII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5 858 043,0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2 500 905,0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64 959,0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9 465,0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–3 282 714,0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5 697 877,3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2 198 360,0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2 231 124,0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32 764,0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210 640,0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210 640,0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- 2 248 834,3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–2 248 834,3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2 231 124,0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121 437,0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139 147,3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целевые трансферты из областного бюджета в сумме 2 080 074,8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2025 год кредит из республиканского бюджета в сумме 31 456,0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№42/1-VIII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5 858 043,0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5 697 877,3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738 108,4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1 297 915,4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-2 248 834,3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