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22e7" w14:textId="a592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Зайсанскому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мая 2025 года № 35/1-VIII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№20284)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45,43 тенге за 1 (один) квадратный метр ежемесячно на 2025 год по Зайсанскому району.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