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ae37b" w14:textId="51ae3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 и ветеринарии, прибывшим для работы и проживания в сельские населенные пункты города Усть-Каменогорска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19 декабря 2025 года № 40/4-VIII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за номером № 9946), Усть-Каменогорский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меры социальной поддержки специалистам в области здравоохранения, образования и ветеринарии, прибывшим для работы и проживания в сельские населенные пункты города Усть-Каменогорска: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подъемное пособие в сумме, равной стократному месячному расчетному показателю;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социальную поддержку для специалистов, прибывших в сельские населенные пункты, на приобретение или строительство жилья – бюджетный кредит в сумме, не превышающей две тысячи кратного размера месячного расчетного показателя.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Усть-Каменогорского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