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9406" w14:textId="a5a9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2024 года № 30/3-VIII "О бюджете города Усть-Каменогорска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апреля 2025 года № 33/2-VIII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2024 года № 30/3-VIII "О бюджете города Усть-Каменогорска на 2025-2027 годы" (зарегистрировано в Реестре государственной регистрации нормативных правовых актов под № 205573)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110 486 951,1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70 498 519,0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466 806,2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11 981 088,0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27 540 537,9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104 410 779,4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7 864,0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1 602 005,0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1 602 005,0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4 466 302,7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-4 466 302,7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6 359 348,0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11 759 974,0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934 323,3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2025 год в сумме 886 349,4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110 486 951,1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70 498 519,0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49 983 703,0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27 540 537,9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104 410 779,4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30 562 568,5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7 486 236,6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19 683 119,8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8 521 837,2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3 392 360,1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21 927 657,2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21 927 657,2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38 982 791,8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38 982 791,8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-4 466 302,7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