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7e2" w14:textId="411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2024 года № 19/142-VIII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октября 2025 года № 24/192-VІІІ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2025-2027 годы" от 13 декабря 2024 года № 19/142-VIII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497 101 535,9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80 084 955,2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3 427 555,3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8 859,3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413 580 166,1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537 946 956,5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10 528 777,3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26 529 178,0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16 000 400,7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1 905 478,5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1 905 478,5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-53 279 676,4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53 279 676,4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62 540 365,0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10 503 790,7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1 243 102,1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2025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75 472 655,8 тысяч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979 764,0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612 184,0 тысяч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31 629,0 тысяч тенге.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19/142-VIII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497 101 535,9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80 084 955,2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42 822 907,1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41 111 015,7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34 195 134,6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34 195 134,6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3 427 555,3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1 656 345,7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413 580 166,1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77 491 373,1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77 491 373,1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336 088 793,0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336 088 793,0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537 946 956,5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7 444 150,6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4 544 968,8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2 686 321,9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3 280 729,6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16 706 197,2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16 706 197,2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16 706 097,2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15 611 477,7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217 318 477,4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8 612 040,1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157 498 583,6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137 374 389,6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91 145 469,2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9 910 906,7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9 810 901,9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31 223 543,6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28 417 783,9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28 417 783,9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фармацеСПических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12 974 868,5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10 589 068,4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61 665 549,4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22 930 957,4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3 896 470,3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15 253 882,4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25 249 676,9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9 772 330,9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1 866 777,1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1 866 777,1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3 520 558,1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3 520 558,1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39 579 119,0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25 644 268,8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9 334 007,8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9 334 007,8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9 203 894,8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24 659 794,8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24 659 794,8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24 528 910,8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40 424 424,7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10 333 765,7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аСПомобильных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10 333 765,7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аСПомобильных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аСПомобильных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аСПомобильных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16 191 101,0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1 371 157,6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16 313 438,6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11 637 349,0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11 637 349,0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15 997 747,5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-53 279 676,4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50 219 213,0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10 503 790,7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10 503 790,7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10 503 790,7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5 001 137,5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