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7e2" w14:textId="411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2024 года № 19/142-VIII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октября 2025 года № 24/192-VІІІ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2025-2027 годы" от 13 декабря 2024 года № 19/142-VIII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497 101 535,9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80 084 955,2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3 427 555,3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8 859,3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413 580 166,1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537 946 956,5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10 528 777,3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26 529 178,0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16 000 400,7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1 905 478,5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1 905 478,5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-53 279 676,4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53 279 676,4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62 540 365,0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10 503 790,7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1 243 102,1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2025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75 472 655,8 тысяч тенге;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979 764,0 тысяч тенге;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612 184,0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31 629,0 тысяч тенге.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19/142-VIII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497 101 535,9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80 084 955,2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42 822 907,1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41 111 015,7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34 195 134,6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3 427 555,3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413 580 166,1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336 088 793,0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537 946 956,5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16 706 097,2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15 611 477,7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217 318 477,4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8 612 040,1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157 498 583,6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137 374 389,6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91 145 469,2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19 840 506,0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9 810 901,9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41 900 272,5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31 223 543,6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28 417 783,9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28 417 783,9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8 236 400,9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7 512 083,8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12 974 868,5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7 382 061,0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61 665 549,4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15 253 882,4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25 249 676,9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9 772 330,9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9 101 230,9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7 876 436,1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28 534 553,8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25 644 268,8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24 659 794,8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24 528 910,8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аСПомобильных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аСПомобильных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29 868 517,0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17 730 924,7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16 313 438,6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7 823 575,1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15 997 747,5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-53 279 676,4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50 219 213,0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10 503 790,7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