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34f0" w14:textId="4283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20 июня 2025 года № 26-194-VIII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и поселков, прибывшим для работы и проживания в сельские населенные пункты Келесского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