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e78a" w14:textId="121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23 июня 2025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"Отдель жилищно-коммунального хозяйства, пассажирского транспорта и автомобильных дорог" публичный сервитут для разработки проектно-сметной документации по объекту "Строительство водозаборного сооружения и подводящего водопровода для дополнительной подпитки существующих водозаборных сооружений населҰнных пунктов Акжол, Кауыншы, Жолбасшы, Колтоган, Ушкын, Достык, Коралас и водозаборного сооружения для жилого комплекса на территории 96 га села Абай Келесского района, Туркестанской области" без изъятия земельных участков у землепользователей и собственников земель, на земельные участки сроком на 5 (пять) лет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С.Джилкибаева.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государственному учреждению "Отдель жилищно-коммунального хозяйства, пассажирского транспорта и автомобильных дорог Келесского района" для разработки проектно-сметной документации на строительство водозаборных водопроводов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села, сельских округов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действия публичного сервитута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 дения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