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66e2" w14:textId="8666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2024 года № 31-156-VІІІ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8 декабря 2025 года № 44-238-VIII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2025-2027 годы" от 24 декабря 2024 года №31-156-VІІІ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2025-2027 годы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13 318 316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3 946 696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753 110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8 542 040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13 700 804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-20 784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382 488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года№44-238-VІІІ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№31-15-VІІІ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№44-238-VІІІ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