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3be0" w14:textId="fd83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июля 2025 года № 38-201-VIII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12 968 348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4 130 024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608 258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8 192 245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13 350 836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38-201-VІІІ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38-201-VІІІ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