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76b3" w14:textId="3907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по Сайрамскому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28 ноября 2025 года № 33-228/VIII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по Сайрамскому району с 4% до 2 % к объекту налогообложения за отчетный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Сайрамского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