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0406a" w14:textId="58040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государственном учреждении "Отдел экономики и финансов Отырарского района" акимата Отырарского района</w:t>
      </w:r>
    </w:p>
    <w:p>
      <w:pPr>
        <w:spacing w:after="0"/>
        <w:ind w:left="0"/>
        <w:jc w:val="both"/>
      </w:pPr>
      <w:r>
        <w:rPr>
          <w:rFonts w:ascii="Times New Roman"/>
          <w:b w:val="false"/>
          <w:i w:val="false"/>
          <w:color w:val="000000"/>
          <w:sz w:val="28"/>
        </w:rPr>
        <w:t>Постановление акимата Отырарского района Туркестанской области от 31 марта 2025 года № 83</w:t>
      </w:r>
    </w:p>
    <w:p>
      <w:pPr>
        <w:spacing w:after="0"/>
        <w:ind w:left="0"/>
        <w:jc w:val="both"/>
      </w:pPr>
      <w:bookmarkStart w:name="z1" w:id="0"/>
      <w:r>
        <w:rPr>
          <w:rFonts w:ascii="Times New Roman"/>
          <w:b w:val="false"/>
          <w:i w:val="false"/>
          <w:color w:val="000000"/>
          <w:sz w:val="28"/>
        </w:rPr>
        <w:t xml:space="preserve">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 сентября 2021 года № 590 "О некоторых вопросах организации деятельности государственных органов и их структурных подразделений", акимат Отырарского района ПОСТАНОВЛЯЕТ:</w:t>
      </w:r>
    </w:p>
    <w:bookmarkEnd w:id="0"/>
    <w:bookmarkStart w:name="z2" w:id="1"/>
    <w:p>
      <w:pPr>
        <w:spacing w:after="0"/>
        <w:ind w:left="0"/>
        <w:jc w:val="both"/>
      </w:pPr>
      <w:r>
        <w:rPr>
          <w:rFonts w:ascii="Times New Roman"/>
          <w:b w:val="false"/>
          <w:i w:val="false"/>
          <w:color w:val="000000"/>
          <w:sz w:val="28"/>
        </w:rPr>
        <w:t>
      1. Утвердить прилагаемое Положение о государственном учреждении "Отдел экономики и финансов Отырарского района" акимата Отырарского района.</w:t>
      </w:r>
    </w:p>
    <w:bookmarkEnd w:id="1"/>
    <w:bookmarkStart w:name="z3" w:id="2"/>
    <w:p>
      <w:pPr>
        <w:spacing w:after="0"/>
        <w:ind w:left="0"/>
        <w:jc w:val="both"/>
      </w:pPr>
      <w:r>
        <w:rPr>
          <w:rFonts w:ascii="Times New Roman"/>
          <w:b w:val="false"/>
          <w:i w:val="false"/>
          <w:color w:val="000000"/>
          <w:sz w:val="28"/>
        </w:rPr>
        <w:t xml:space="preserve">
      2. Признать утратившими силу </w:t>
      </w:r>
      <w:r>
        <w:rPr>
          <w:rFonts w:ascii="Times New Roman"/>
          <w:b w:val="false"/>
          <w:i w:val="false"/>
          <w:color w:val="000000"/>
          <w:sz w:val="28"/>
        </w:rPr>
        <w:t>постановление</w:t>
      </w:r>
      <w:r>
        <w:rPr>
          <w:rFonts w:ascii="Times New Roman"/>
          <w:b w:val="false"/>
          <w:i w:val="false"/>
          <w:color w:val="000000"/>
          <w:sz w:val="28"/>
        </w:rPr>
        <w:t xml:space="preserve"> акиматаОтырарского района от 24 ноября 2022 года № 301"Об утверждении Положения о государственном учреждении "Отдел экономики и финансов Отырарского района" акимата Отырарского района"</w:t>
      </w:r>
    </w:p>
    <w:bookmarkEnd w:id="2"/>
    <w:bookmarkStart w:name="z4" w:id="3"/>
    <w:p>
      <w:pPr>
        <w:spacing w:after="0"/>
        <w:ind w:left="0"/>
        <w:jc w:val="both"/>
      </w:pPr>
      <w:r>
        <w:rPr>
          <w:rFonts w:ascii="Times New Roman"/>
          <w:b w:val="false"/>
          <w:i w:val="false"/>
          <w:color w:val="000000"/>
          <w:sz w:val="28"/>
        </w:rPr>
        <w:t>
      3. Государственному учреждению "Отдел экономики и финансов Отырарского района" акимата Отырарского района в установленном законодательством Республики Казахстан порядке обеспечить:</w:t>
      </w:r>
    </w:p>
    <w:bookmarkEnd w:id="3"/>
    <w:p>
      <w:pPr>
        <w:spacing w:after="0"/>
        <w:ind w:left="0"/>
        <w:jc w:val="both"/>
      </w:pPr>
      <w:r>
        <w:rPr>
          <w:rFonts w:ascii="Times New Roman"/>
          <w:b w:val="false"/>
          <w:i w:val="false"/>
          <w:color w:val="000000"/>
          <w:sz w:val="28"/>
        </w:rPr>
        <w:t>
      1) государственную регистрацию вышеуказанного положения в органах юстиции в установленном законодательством порядке;</w:t>
      </w:r>
    </w:p>
    <w:p>
      <w:pPr>
        <w:spacing w:after="0"/>
        <w:ind w:left="0"/>
        <w:jc w:val="both"/>
      </w:pPr>
      <w:r>
        <w:rPr>
          <w:rFonts w:ascii="Times New Roman"/>
          <w:b w:val="false"/>
          <w:i w:val="false"/>
          <w:color w:val="000000"/>
          <w:sz w:val="28"/>
        </w:rPr>
        <w:t>
      2)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"Институт законодательства и правовой информации Республики Казахстан" Министерства юстиции Республики Казахстан по Туркестанской области для официального опубликования и включения в Эталонный контрольный банк нормативных правовых актов Республики Казахстан;</w:t>
      </w:r>
    </w:p>
    <w:p>
      <w:pPr>
        <w:spacing w:after="0"/>
        <w:ind w:left="0"/>
        <w:jc w:val="both"/>
      </w:pPr>
      <w:r>
        <w:rPr>
          <w:rFonts w:ascii="Times New Roman"/>
          <w:b w:val="false"/>
          <w:i w:val="false"/>
          <w:color w:val="000000"/>
          <w:sz w:val="28"/>
        </w:rPr>
        <w:t>
      3) размещение настоящего постановления на интернет-ресурсе акимата Отырарского района после его официального опубликования.</w:t>
      </w:r>
    </w:p>
    <w:bookmarkStart w:name="z5" w:id="4"/>
    <w:p>
      <w:pPr>
        <w:spacing w:after="0"/>
        <w:ind w:left="0"/>
        <w:jc w:val="both"/>
      </w:pPr>
      <w:r>
        <w:rPr>
          <w:rFonts w:ascii="Times New Roman"/>
          <w:b w:val="false"/>
          <w:i w:val="false"/>
          <w:color w:val="000000"/>
          <w:sz w:val="28"/>
        </w:rPr>
        <w:t>
      4. Контроль за исполнением настоящего постановления возложить на курирующего заместителя акима Отырарского района.</w:t>
      </w:r>
    </w:p>
    <w:bookmarkEnd w:id="4"/>
    <w:bookmarkStart w:name="z6" w:id="5"/>
    <w:p>
      <w:pPr>
        <w:spacing w:after="0"/>
        <w:ind w:left="0"/>
        <w:jc w:val="both"/>
      </w:pPr>
      <w:r>
        <w:rPr>
          <w:rFonts w:ascii="Times New Roman"/>
          <w:b w:val="false"/>
          <w:i w:val="false"/>
          <w:color w:val="000000"/>
          <w:sz w:val="28"/>
        </w:rPr>
        <w:t>
      5. Настоящее постановление вводится в действие со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Жолдыбай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от 31 марта 2025 года № 83</w:t>
            </w:r>
          </w:p>
        </w:tc>
      </w:tr>
    </w:tbl>
    <w:p>
      <w:pPr>
        <w:spacing w:after="0"/>
        <w:ind w:left="0"/>
        <w:jc w:val="left"/>
      </w:pPr>
      <w:r>
        <w:rPr>
          <w:rFonts w:ascii="Times New Roman"/>
          <w:b/>
          <w:i w:val="false"/>
          <w:color w:val="000000"/>
        </w:rPr>
        <w:t xml:space="preserve"> Положение государственного учреждения "Отдел экономики и финансов Отырарского района" акимата Отырарского района 1. Общие положения</w:t>
      </w:r>
    </w:p>
    <w:p>
      <w:pPr>
        <w:spacing w:after="0"/>
        <w:ind w:left="0"/>
        <w:jc w:val="both"/>
      </w:pPr>
      <w:r>
        <w:rPr>
          <w:rFonts w:ascii="Times New Roman"/>
          <w:b w:val="false"/>
          <w:i w:val="false"/>
          <w:color w:val="000000"/>
          <w:sz w:val="28"/>
        </w:rPr>
        <w:t>
      1. Государственное учреждение "Отдел экономики и финансов Отырарского района" акимата Отырарского района является государственным органом Республики Казахстан, осуществляющим руководство в сфере обеспечения деятельности акима и местного государственного управления.</w:t>
      </w:r>
    </w:p>
    <w:p>
      <w:pPr>
        <w:spacing w:after="0"/>
        <w:ind w:left="0"/>
        <w:jc w:val="both"/>
      </w:pPr>
      <w:r>
        <w:rPr>
          <w:rFonts w:ascii="Times New Roman"/>
          <w:b w:val="false"/>
          <w:i w:val="false"/>
          <w:color w:val="000000"/>
          <w:sz w:val="28"/>
        </w:rPr>
        <w:t>
      2. Государственное учреждение "Отдел экономики и финансов Отырарского района" акимата Отырарского района не имеет ведомств.</w:t>
      </w:r>
    </w:p>
    <w:p>
      <w:pPr>
        <w:spacing w:after="0"/>
        <w:ind w:left="0"/>
        <w:jc w:val="both"/>
      </w:pPr>
      <w:r>
        <w:rPr>
          <w:rFonts w:ascii="Times New Roman"/>
          <w:b w:val="false"/>
          <w:i w:val="false"/>
          <w:color w:val="000000"/>
          <w:sz w:val="28"/>
        </w:rPr>
        <w:t>
      3. Государственное учреждение "Отдел экономики и финансов Отырарского района" акимата Отырарского района осуществляет свою деятельность в соответствии с Конституцией Республики Казахстан, Гражданским кодексом Республики Казахстан, Бюджетным кодексом Республики Казахстан, Административным процедурно-процессуальным кодексом Республики Казахстан, Трудовым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государственном имуществе", Законом Республики Казахстан "О государственных услугах", Законом Республики Казахстан "О государственной службе Республики Казахстан", Законом Республики Казахстан "О государственных закупках", Законом Республики Казахстан "О правовых актах", актами Президента и Правительства Республики Казахстан, а также настоящим положением.</w:t>
      </w:r>
    </w:p>
    <w:p>
      <w:pPr>
        <w:spacing w:after="0"/>
        <w:ind w:left="0"/>
        <w:jc w:val="both"/>
      </w:pPr>
      <w:r>
        <w:rPr>
          <w:rFonts w:ascii="Times New Roman"/>
          <w:b w:val="false"/>
          <w:i w:val="false"/>
          <w:color w:val="000000"/>
          <w:sz w:val="28"/>
        </w:rPr>
        <w:t>
      4. Государственное учреждение "Отдел экономики и финансов Отырарского района" акимата Отырарского района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и русском языках, бланки установленного образца, счета в органах казначейства в соответствии с законодательством Республики Казахстан.</w:t>
      </w:r>
    </w:p>
    <w:p>
      <w:pPr>
        <w:spacing w:after="0"/>
        <w:ind w:left="0"/>
        <w:jc w:val="both"/>
      </w:pPr>
      <w:r>
        <w:rPr>
          <w:rFonts w:ascii="Times New Roman"/>
          <w:b w:val="false"/>
          <w:i w:val="false"/>
          <w:color w:val="000000"/>
          <w:sz w:val="28"/>
        </w:rPr>
        <w:t>
      5. Государственное учреждение "Отдел экономики и финансов Отырарского района" акимата Отырарского района вступает в гражданско-правовые отношения от собственного имени.</w:t>
      </w:r>
    </w:p>
    <w:p>
      <w:pPr>
        <w:spacing w:after="0"/>
        <w:ind w:left="0"/>
        <w:jc w:val="both"/>
      </w:pPr>
      <w:r>
        <w:rPr>
          <w:rFonts w:ascii="Times New Roman"/>
          <w:b w:val="false"/>
          <w:i w:val="false"/>
          <w:color w:val="000000"/>
          <w:sz w:val="28"/>
        </w:rPr>
        <w:t>
      6. Государственное учреждение "Отдел экономики и финансов Отырарского района" акимата Отырарского района имеет право выступать стороной гражданско-правовых отношений от имени государства, если оно уполномочено на это в соответствии с законодательством.</w:t>
      </w:r>
    </w:p>
    <w:p>
      <w:pPr>
        <w:spacing w:after="0"/>
        <w:ind w:left="0"/>
        <w:jc w:val="both"/>
      </w:pPr>
      <w:r>
        <w:rPr>
          <w:rFonts w:ascii="Times New Roman"/>
          <w:b w:val="false"/>
          <w:i w:val="false"/>
          <w:color w:val="000000"/>
          <w:sz w:val="28"/>
        </w:rPr>
        <w:t>
      7. Государственное учреждение "Отдел экономики и финансов Отырарского района" акимата Отырарского района по вопросам своей компетенции в установленном законодательством порядке принимает решения, оформляемые приказами руководителя государственного учреждения "Отдел экономики и финансов Отырарского района" акимата Отырарского района, правовыми актами акима Отырарского района, предусмотренными Гражданским кодексом Республики Казахстан, Бюджетным кодексом Республики Казахстан, Административным процедурно-процессуальным кодексом Республики Казахстан, Трудовым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государственном имуществе", Законом Республики Казахстан "О государственных услугах", Законом Республики Казахстан "О государственной службе Республики Казахстан", Законом Республики Казахстан "О государственных закупках", Законом Республики Казахстан "О правовых актах", актами Президента и Правительства Республики Казахстан.</w:t>
      </w:r>
    </w:p>
    <w:p>
      <w:pPr>
        <w:spacing w:after="0"/>
        <w:ind w:left="0"/>
        <w:jc w:val="both"/>
      </w:pPr>
      <w:r>
        <w:rPr>
          <w:rFonts w:ascii="Times New Roman"/>
          <w:b w:val="false"/>
          <w:i w:val="false"/>
          <w:color w:val="000000"/>
          <w:sz w:val="28"/>
        </w:rPr>
        <w:t>
      8. Структура и лимит штатной численности государственного учреждения "Отдел экономики и финансов Отырарского района" акимата Отырарского района утверждаются в соответствии с Бюджетным кодексом Республики Казахстан, Трудовым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службе Республики Казахстан".</w:t>
      </w:r>
    </w:p>
    <w:p>
      <w:pPr>
        <w:spacing w:after="0"/>
        <w:ind w:left="0"/>
        <w:jc w:val="both"/>
      </w:pPr>
      <w:r>
        <w:rPr>
          <w:rFonts w:ascii="Times New Roman"/>
          <w:b w:val="false"/>
          <w:i w:val="false"/>
          <w:color w:val="000000"/>
          <w:sz w:val="28"/>
        </w:rPr>
        <w:t>
      9. Местонахождение юридического лица:160700, Республика Казахстан, Туркестанская область, Отырарский район, село Шаульдер, проспект Жибек жолы, дом 25.</w:t>
      </w:r>
    </w:p>
    <w:p>
      <w:pPr>
        <w:spacing w:after="0"/>
        <w:ind w:left="0"/>
        <w:jc w:val="both"/>
      </w:pPr>
      <w:r>
        <w:rPr>
          <w:rFonts w:ascii="Times New Roman"/>
          <w:b w:val="false"/>
          <w:i w:val="false"/>
          <w:color w:val="000000"/>
          <w:sz w:val="28"/>
        </w:rPr>
        <w:t>
      10. Настоящее положение является учредительным документом государственного учреждения "Отдел экономики и финансов Отырарского района" акимата Отырарского района.</w:t>
      </w:r>
    </w:p>
    <w:p>
      <w:pPr>
        <w:spacing w:after="0"/>
        <w:ind w:left="0"/>
        <w:jc w:val="both"/>
      </w:pPr>
      <w:r>
        <w:rPr>
          <w:rFonts w:ascii="Times New Roman"/>
          <w:b w:val="false"/>
          <w:i w:val="false"/>
          <w:color w:val="000000"/>
          <w:sz w:val="28"/>
        </w:rPr>
        <w:t>
      11. Финансирование деятельности государственного учреждения "Отдел экономики и финансов Отырарского района" осуществляется из республиканского и местного бюджетов в соответствии с законодательством Республики Казахстан.</w:t>
      </w:r>
    </w:p>
    <w:p>
      <w:pPr>
        <w:spacing w:after="0"/>
        <w:ind w:left="0"/>
        <w:jc w:val="both"/>
      </w:pPr>
      <w:r>
        <w:rPr>
          <w:rFonts w:ascii="Times New Roman"/>
          <w:b w:val="false"/>
          <w:i w:val="false"/>
          <w:color w:val="000000"/>
          <w:sz w:val="28"/>
        </w:rPr>
        <w:t>
      12. Государственному учреждению "Отдел экономики и финансов Отырарского района" акимата Отырарского района запрещается вступать в договорные отношения с субъектами предпринимательства на предмет выполнения обязанностей, являющихся полномочиями государственного учреждения "Отдел экономики и финансов Отырарского района" акимата Отырарского района.</w:t>
      </w:r>
    </w:p>
    <w:p>
      <w:pPr>
        <w:spacing w:after="0"/>
        <w:ind w:left="0"/>
        <w:jc w:val="both"/>
      </w:pPr>
      <w:r>
        <w:rPr>
          <w:rFonts w:ascii="Times New Roman"/>
          <w:b w:val="false"/>
          <w:i w:val="false"/>
          <w:color w:val="000000"/>
          <w:sz w:val="28"/>
        </w:rPr>
        <w:t>
      Если государственному учреждению "Отдел экономики и финансов Отырарского района" акимата Отырарского района законодательными актами предоставлено право осуществлять приносящую доходы деятельность, то полученные доходы направляются в государственный бюджет, если иное не установлено законодательством Республики Казахстан.</w:t>
      </w:r>
    </w:p>
    <w:p>
      <w:pPr>
        <w:spacing w:after="0"/>
        <w:ind w:left="0"/>
        <w:jc w:val="left"/>
      </w:pPr>
      <w:r>
        <w:rPr>
          <w:rFonts w:ascii="Times New Roman"/>
          <w:b/>
          <w:i w:val="false"/>
          <w:color w:val="000000"/>
        </w:rPr>
        <w:t xml:space="preserve"> 2. Задачи и полномочия государственного органа</w:t>
      </w:r>
    </w:p>
    <w:p>
      <w:pPr>
        <w:spacing w:after="0"/>
        <w:ind w:left="0"/>
        <w:jc w:val="both"/>
      </w:pPr>
      <w:r>
        <w:rPr>
          <w:rFonts w:ascii="Times New Roman"/>
          <w:b w:val="false"/>
          <w:i w:val="false"/>
          <w:color w:val="000000"/>
          <w:sz w:val="28"/>
        </w:rPr>
        <w:t>
      13. Задачи:</w:t>
      </w:r>
    </w:p>
    <w:p>
      <w:pPr>
        <w:spacing w:after="0"/>
        <w:ind w:left="0"/>
        <w:jc w:val="both"/>
      </w:pPr>
      <w:r>
        <w:rPr>
          <w:rFonts w:ascii="Times New Roman"/>
          <w:b w:val="false"/>
          <w:i w:val="false"/>
          <w:color w:val="000000"/>
          <w:sz w:val="28"/>
        </w:rPr>
        <w:t>
      1) формирование основных направлений социально – экономического развития района;</w:t>
      </w:r>
    </w:p>
    <w:p>
      <w:pPr>
        <w:spacing w:after="0"/>
        <w:ind w:left="0"/>
        <w:jc w:val="both"/>
      </w:pPr>
      <w:r>
        <w:rPr>
          <w:rFonts w:ascii="Times New Roman"/>
          <w:b w:val="false"/>
          <w:i w:val="false"/>
          <w:color w:val="000000"/>
          <w:sz w:val="28"/>
        </w:rPr>
        <w:t>
      2) формирование единой бюджетной политики района и обеспечение ее реализации;</w:t>
      </w:r>
    </w:p>
    <w:p>
      <w:pPr>
        <w:spacing w:after="0"/>
        <w:ind w:left="0"/>
        <w:jc w:val="both"/>
      </w:pPr>
      <w:r>
        <w:rPr>
          <w:rFonts w:ascii="Times New Roman"/>
          <w:b w:val="false"/>
          <w:i w:val="false"/>
          <w:color w:val="000000"/>
          <w:sz w:val="28"/>
        </w:rPr>
        <w:t>
      3) разработка, уточнение показателей планов развития экономики района;</w:t>
      </w:r>
    </w:p>
    <w:p>
      <w:pPr>
        <w:spacing w:after="0"/>
        <w:ind w:left="0"/>
        <w:jc w:val="both"/>
      </w:pPr>
      <w:r>
        <w:rPr>
          <w:rFonts w:ascii="Times New Roman"/>
          <w:b w:val="false"/>
          <w:i w:val="false"/>
          <w:color w:val="000000"/>
          <w:sz w:val="28"/>
        </w:rPr>
        <w:t>
      4) координация деятельности исполнительных органов, финансируемых из местного бюджета по вопросам социально-экономического развития и бюджета района;</w:t>
      </w:r>
    </w:p>
    <w:p>
      <w:pPr>
        <w:spacing w:after="0"/>
        <w:ind w:left="0"/>
        <w:jc w:val="both"/>
      </w:pPr>
      <w:r>
        <w:rPr>
          <w:rFonts w:ascii="Times New Roman"/>
          <w:b w:val="false"/>
          <w:i w:val="false"/>
          <w:color w:val="000000"/>
          <w:sz w:val="28"/>
        </w:rPr>
        <w:t>
      5) регулирование межбюджетных отношений;</w:t>
      </w:r>
    </w:p>
    <w:p>
      <w:pPr>
        <w:spacing w:after="0"/>
        <w:ind w:left="0"/>
        <w:jc w:val="both"/>
      </w:pPr>
      <w:r>
        <w:rPr>
          <w:rFonts w:ascii="Times New Roman"/>
          <w:b w:val="false"/>
          <w:i w:val="false"/>
          <w:color w:val="000000"/>
          <w:sz w:val="28"/>
        </w:rPr>
        <w:t>
      6) эффективное управление коммунальной государственной собственностью в интересах государства;</w:t>
      </w:r>
    </w:p>
    <w:p>
      <w:pPr>
        <w:spacing w:after="0"/>
        <w:ind w:left="0"/>
        <w:jc w:val="both"/>
      </w:pPr>
      <w:r>
        <w:rPr>
          <w:rFonts w:ascii="Times New Roman"/>
          <w:b w:val="false"/>
          <w:i w:val="false"/>
          <w:color w:val="000000"/>
          <w:sz w:val="28"/>
        </w:rPr>
        <w:t>
      7) предоставление мер социальной поддержки специалистам в области здравоохранения, образования, социального обеспечения, культуры, спорта и агропромышленного комплекса, государственным служащим аппаратов акимов сельских округов, прибывшим для работы и проживания в сельские населенные пункты.</w:t>
      </w:r>
    </w:p>
    <w:p>
      <w:pPr>
        <w:spacing w:after="0"/>
        <w:ind w:left="0"/>
        <w:jc w:val="both"/>
      </w:pPr>
      <w:r>
        <w:rPr>
          <w:rFonts w:ascii="Times New Roman"/>
          <w:b w:val="false"/>
          <w:i w:val="false"/>
          <w:color w:val="000000"/>
          <w:sz w:val="28"/>
        </w:rPr>
        <w:t>
      14. Полномочия:</w:t>
      </w:r>
    </w:p>
    <w:p>
      <w:pPr>
        <w:spacing w:after="0"/>
        <w:ind w:left="0"/>
        <w:jc w:val="both"/>
      </w:pPr>
      <w:r>
        <w:rPr>
          <w:rFonts w:ascii="Times New Roman"/>
          <w:b w:val="false"/>
          <w:i w:val="false"/>
          <w:color w:val="000000"/>
          <w:sz w:val="28"/>
        </w:rPr>
        <w:t>
      1. Права:</w:t>
      </w:r>
    </w:p>
    <w:p>
      <w:pPr>
        <w:spacing w:after="0"/>
        <w:ind w:left="0"/>
        <w:jc w:val="both"/>
      </w:pPr>
      <w:r>
        <w:rPr>
          <w:rFonts w:ascii="Times New Roman"/>
          <w:b w:val="false"/>
          <w:i w:val="false"/>
          <w:color w:val="000000"/>
          <w:sz w:val="28"/>
        </w:rPr>
        <w:t>
      Государственное учреждение "Отдел экономики и финансов" для выполнения возложенных на него задач и реализации полномочий, предусмотренных настоящим положением, имеет право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1) осуществлять координацию разработки и реализации среднесрочных и других планов местными органами управления;</w:t>
      </w:r>
    </w:p>
    <w:p>
      <w:pPr>
        <w:spacing w:after="0"/>
        <w:ind w:left="0"/>
        <w:jc w:val="both"/>
      </w:pPr>
      <w:r>
        <w:rPr>
          <w:rFonts w:ascii="Times New Roman"/>
          <w:b w:val="false"/>
          <w:i w:val="false"/>
          <w:color w:val="000000"/>
          <w:sz w:val="28"/>
        </w:rPr>
        <w:t>
      2) запрашивать и получать, в установленном порядке от государственных органов и иных организаций, должностных лиц необходимую информацию по вопросам связанным с исполнением задач, поставленных перед государственным учреждением;</w:t>
      </w:r>
    </w:p>
    <w:p>
      <w:pPr>
        <w:spacing w:after="0"/>
        <w:ind w:left="0"/>
        <w:jc w:val="both"/>
      </w:pPr>
      <w:r>
        <w:rPr>
          <w:rFonts w:ascii="Times New Roman"/>
          <w:b w:val="false"/>
          <w:i w:val="false"/>
          <w:color w:val="000000"/>
          <w:sz w:val="28"/>
        </w:rPr>
        <w:t>
      3) вносить на рассмотрение акимата и акима Отырарского района предложения по вопросам, входящим в компетенцию государственного учреждения;</w:t>
      </w:r>
    </w:p>
    <w:p>
      <w:pPr>
        <w:spacing w:after="0"/>
        <w:ind w:left="0"/>
        <w:jc w:val="both"/>
      </w:pPr>
      <w:r>
        <w:rPr>
          <w:rFonts w:ascii="Times New Roman"/>
          <w:b w:val="false"/>
          <w:i w:val="false"/>
          <w:color w:val="000000"/>
          <w:sz w:val="28"/>
        </w:rPr>
        <w:t>
      4) вести служебную переписку по вопросам экономики и бюджетного планирования, относящимся к сфере деятельности государственного учреждения;</w:t>
      </w:r>
    </w:p>
    <w:p>
      <w:pPr>
        <w:spacing w:after="0"/>
        <w:ind w:left="0"/>
        <w:jc w:val="both"/>
      </w:pPr>
      <w:r>
        <w:rPr>
          <w:rFonts w:ascii="Times New Roman"/>
          <w:b w:val="false"/>
          <w:i w:val="false"/>
          <w:color w:val="000000"/>
          <w:sz w:val="28"/>
        </w:rPr>
        <w:t>
      5) готовить семинары и совещания по вопросам экономики и бюджетного планирования, входящим в компетенцию государственного учреждения;</w:t>
      </w:r>
    </w:p>
    <w:p>
      <w:pPr>
        <w:spacing w:after="0"/>
        <w:ind w:left="0"/>
        <w:jc w:val="both"/>
      </w:pPr>
      <w:r>
        <w:rPr>
          <w:rFonts w:ascii="Times New Roman"/>
          <w:b w:val="false"/>
          <w:i w:val="false"/>
          <w:color w:val="000000"/>
          <w:sz w:val="28"/>
        </w:rPr>
        <w:t>
      6) разрабатывать штатное расписание государственного учреждения в пределах установленной численности штата работников и фонда оплаты труда в соответствии с законодательства Республики Казахстан;</w:t>
      </w:r>
    </w:p>
    <w:p>
      <w:pPr>
        <w:spacing w:after="0"/>
        <w:ind w:left="0"/>
        <w:jc w:val="both"/>
      </w:pPr>
      <w:r>
        <w:rPr>
          <w:rFonts w:ascii="Times New Roman"/>
          <w:b w:val="false"/>
          <w:i w:val="false"/>
          <w:color w:val="000000"/>
          <w:sz w:val="28"/>
        </w:rPr>
        <w:t>
      7) заключать договоры, соглашения и иные юридические сделки;</w:t>
      </w:r>
    </w:p>
    <w:p>
      <w:pPr>
        <w:spacing w:after="0"/>
        <w:ind w:left="0"/>
        <w:jc w:val="both"/>
      </w:pPr>
      <w:r>
        <w:rPr>
          <w:rFonts w:ascii="Times New Roman"/>
          <w:b w:val="false"/>
          <w:i w:val="false"/>
          <w:color w:val="000000"/>
          <w:sz w:val="28"/>
        </w:rPr>
        <w:t>
      8) осуществлять контроль за сроками и результатом исполнения обращений граждан, адресованных в отдел экономики и бюджетного планирования района.</w:t>
      </w:r>
    </w:p>
    <w:p>
      <w:pPr>
        <w:spacing w:after="0"/>
        <w:ind w:left="0"/>
        <w:jc w:val="both"/>
      </w:pPr>
      <w:r>
        <w:rPr>
          <w:rFonts w:ascii="Times New Roman"/>
          <w:b w:val="false"/>
          <w:i w:val="false"/>
          <w:color w:val="000000"/>
          <w:sz w:val="28"/>
        </w:rPr>
        <w:t>
      2. Обязанности:</w:t>
      </w:r>
    </w:p>
    <w:p>
      <w:pPr>
        <w:spacing w:after="0"/>
        <w:ind w:left="0"/>
        <w:jc w:val="both"/>
      </w:pPr>
      <w:r>
        <w:rPr>
          <w:rFonts w:ascii="Times New Roman"/>
          <w:b w:val="false"/>
          <w:i w:val="false"/>
          <w:color w:val="000000"/>
          <w:sz w:val="28"/>
        </w:rPr>
        <w:t>
      1) давать юридическим лицам, финансируемым из районного бюджета, обязательные для исполнения указания по исполнению и применению бюджетного законодательства Республики Казахстан;</w:t>
      </w:r>
    </w:p>
    <w:p>
      <w:pPr>
        <w:spacing w:after="0"/>
        <w:ind w:left="0"/>
        <w:jc w:val="both"/>
      </w:pPr>
      <w:r>
        <w:rPr>
          <w:rFonts w:ascii="Times New Roman"/>
          <w:b w:val="false"/>
          <w:i w:val="false"/>
          <w:color w:val="000000"/>
          <w:sz w:val="28"/>
        </w:rPr>
        <w:t>
      2) вести учет результатов своей деятельности, осуществлять контроль за ее ходом, вести оперативный бухгалтерский и статистический отчеты;</w:t>
      </w:r>
    </w:p>
    <w:p>
      <w:pPr>
        <w:spacing w:after="0"/>
        <w:ind w:left="0"/>
        <w:jc w:val="both"/>
      </w:pPr>
      <w:r>
        <w:rPr>
          <w:rFonts w:ascii="Times New Roman"/>
          <w:b w:val="false"/>
          <w:i w:val="false"/>
          <w:color w:val="000000"/>
          <w:sz w:val="28"/>
        </w:rPr>
        <w:t>
      15. Функции:</w:t>
      </w:r>
    </w:p>
    <w:p>
      <w:pPr>
        <w:spacing w:after="0"/>
        <w:ind w:left="0"/>
        <w:jc w:val="both"/>
      </w:pPr>
      <w:r>
        <w:rPr>
          <w:rFonts w:ascii="Times New Roman"/>
          <w:b w:val="false"/>
          <w:i w:val="false"/>
          <w:color w:val="000000"/>
          <w:sz w:val="28"/>
        </w:rPr>
        <w:t>
      1) ежегодная разработка, уточнение прогнозных параметров социально – экономического развития района;</w:t>
      </w:r>
    </w:p>
    <w:p>
      <w:pPr>
        <w:spacing w:after="0"/>
        <w:ind w:left="0"/>
        <w:jc w:val="both"/>
      </w:pPr>
      <w:r>
        <w:rPr>
          <w:rFonts w:ascii="Times New Roman"/>
          <w:b w:val="false"/>
          <w:i w:val="false"/>
          <w:color w:val="000000"/>
          <w:sz w:val="28"/>
        </w:rPr>
        <w:t>
      2) проведение постоянного мониторинга социально-экономического развития района;</w:t>
      </w:r>
    </w:p>
    <w:p>
      <w:pPr>
        <w:spacing w:after="0"/>
        <w:ind w:left="0"/>
        <w:jc w:val="both"/>
      </w:pPr>
      <w:r>
        <w:rPr>
          <w:rFonts w:ascii="Times New Roman"/>
          <w:b w:val="false"/>
          <w:i w:val="false"/>
          <w:color w:val="000000"/>
          <w:sz w:val="28"/>
        </w:rPr>
        <w:t>
      3) проведение ежегодного мониторинга социально-экономического развития сельских населенных пунктов;</w:t>
      </w:r>
    </w:p>
    <w:p>
      <w:pPr>
        <w:spacing w:after="0"/>
        <w:ind w:left="0"/>
        <w:jc w:val="both"/>
      </w:pPr>
      <w:r>
        <w:rPr>
          <w:rFonts w:ascii="Times New Roman"/>
          <w:b w:val="false"/>
          <w:i w:val="false"/>
          <w:color w:val="000000"/>
          <w:sz w:val="28"/>
        </w:rPr>
        <w:t>
      4) разработка, корректировка, мониторинг показателей, целевых индикаторов включенных в план развития области и план мероприятий по ее реализации;</w:t>
      </w:r>
    </w:p>
    <w:p>
      <w:pPr>
        <w:spacing w:after="0"/>
        <w:ind w:left="0"/>
        <w:jc w:val="both"/>
      </w:pPr>
      <w:r>
        <w:rPr>
          <w:rFonts w:ascii="Times New Roman"/>
          <w:b w:val="false"/>
          <w:i w:val="false"/>
          <w:color w:val="000000"/>
          <w:sz w:val="28"/>
        </w:rPr>
        <w:t>
      5) разработка социально-экономического паспорта Отырарского района;</w:t>
      </w:r>
    </w:p>
    <w:p>
      <w:pPr>
        <w:spacing w:after="0"/>
        <w:ind w:left="0"/>
        <w:jc w:val="both"/>
      </w:pPr>
      <w:r>
        <w:rPr>
          <w:rFonts w:ascii="Times New Roman"/>
          <w:b w:val="false"/>
          <w:i w:val="false"/>
          <w:color w:val="000000"/>
          <w:sz w:val="28"/>
        </w:rPr>
        <w:t>
      6) мониторинг развития местного самоуправления;</w:t>
      </w:r>
    </w:p>
    <w:p>
      <w:pPr>
        <w:spacing w:after="0"/>
        <w:ind w:left="0"/>
        <w:jc w:val="both"/>
      </w:pPr>
      <w:r>
        <w:rPr>
          <w:rFonts w:ascii="Times New Roman"/>
          <w:b w:val="false"/>
          <w:i w:val="false"/>
          <w:color w:val="000000"/>
          <w:sz w:val="28"/>
        </w:rPr>
        <w:t>
      7) разработка проекта районного бюджета на плановый период, внесение предложений по уточнению, корректировке бюджета района на текущий финансовый год, внесение на рассмотрение районной бюджетной комиссии;</w:t>
      </w:r>
    </w:p>
    <w:p>
      <w:pPr>
        <w:spacing w:after="0"/>
        <w:ind w:left="0"/>
        <w:jc w:val="both"/>
      </w:pPr>
      <w:r>
        <w:rPr>
          <w:rFonts w:ascii="Times New Roman"/>
          <w:b w:val="false"/>
          <w:i w:val="false"/>
          <w:color w:val="000000"/>
          <w:sz w:val="28"/>
        </w:rPr>
        <w:t>
      8) рассмотрение проектов бюджетов сельских округов, согласование поступлений в бюджеты сельских округов и других вопросов четвертого уровня бюджета в пределах компетенции;</w:t>
      </w:r>
    </w:p>
    <w:p>
      <w:pPr>
        <w:spacing w:after="0"/>
        <w:ind w:left="0"/>
        <w:jc w:val="both"/>
      </w:pPr>
      <w:r>
        <w:rPr>
          <w:rFonts w:ascii="Times New Roman"/>
          <w:b w:val="false"/>
          <w:i w:val="false"/>
          <w:color w:val="000000"/>
          <w:sz w:val="28"/>
        </w:rPr>
        <w:t>
      9) прогнозирование поступлений в районный бюджет на трехлетний период;</w:t>
      </w:r>
    </w:p>
    <w:p>
      <w:pPr>
        <w:spacing w:after="0"/>
        <w:ind w:left="0"/>
        <w:jc w:val="both"/>
      </w:pPr>
      <w:r>
        <w:rPr>
          <w:rFonts w:ascii="Times New Roman"/>
          <w:b w:val="false"/>
          <w:i w:val="false"/>
          <w:color w:val="000000"/>
          <w:sz w:val="28"/>
        </w:rPr>
        <w:t>
      10) мониторинг поступлений доходов в бюджет района, бюджеты сельских округов;</w:t>
      </w:r>
    </w:p>
    <w:p>
      <w:pPr>
        <w:spacing w:after="0"/>
        <w:ind w:left="0"/>
        <w:jc w:val="both"/>
      </w:pPr>
      <w:r>
        <w:rPr>
          <w:rFonts w:ascii="Times New Roman"/>
          <w:b w:val="false"/>
          <w:i w:val="false"/>
          <w:color w:val="000000"/>
          <w:sz w:val="28"/>
        </w:rPr>
        <w:t>
      11) определение лимитов расходов по районным бюджетным программам и программам сельских округов;</w:t>
      </w:r>
    </w:p>
    <w:p>
      <w:pPr>
        <w:spacing w:after="0"/>
        <w:ind w:left="0"/>
        <w:jc w:val="both"/>
      </w:pPr>
      <w:r>
        <w:rPr>
          <w:rFonts w:ascii="Times New Roman"/>
          <w:b w:val="false"/>
          <w:i w:val="false"/>
          <w:color w:val="000000"/>
          <w:sz w:val="28"/>
        </w:rPr>
        <w:t>
      12) рассмотрение бюджетных заявок администраторов районных бюджетных программ и сельских округов, подготовка заключений по ним;</w:t>
      </w:r>
    </w:p>
    <w:p>
      <w:pPr>
        <w:spacing w:after="0"/>
        <w:ind w:left="0"/>
        <w:jc w:val="both"/>
      </w:pPr>
      <w:r>
        <w:rPr>
          <w:rFonts w:ascii="Times New Roman"/>
          <w:b w:val="false"/>
          <w:i w:val="false"/>
          <w:color w:val="000000"/>
          <w:sz w:val="28"/>
        </w:rPr>
        <w:t>
      13) формирование перечня приоритетных инвестиционных проектов, подготовка экономических заключений по ним;</w:t>
      </w:r>
    </w:p>
    <w:p>
      <w:pPr>
        <w:spacing w:after="0"/>
        <w:ind w:left="0"/>
        <w:jc w:val="both"/>
      </w:pPr>
      <w:r>
        <w:rPr>
          <w:rFonts w:ascii="Times New Roman"/>
          <w:b w:val="false"/>
          <w:i w:val="false"/>
          <w:color w:val="000000"/>
          <w:sz w:val="28"/>
        </w:rPr>
        <w:t>
      14) разработка проектов решений сессий районного маслихата, постановлений акимата района, распоряжений акима по утверждению районного бюджета, уточнениям районного бюджета и другим вопросам, в пределах компетенции;</w:t>
      </w:r>
    </w:p>
    <w:p>
      <w:pPr>
        <w:spacing w:after="0"/>
        <w:ind w:left="0"/>
        <w:jc w:val="both"/>
      </w:pPr>
      <w:r>
        <w:rPr>
          <w:rFonts w:ascii="Times New Roman"/>
          <w:b w:val="false"/>
          <w:i w:val="false"/>
          <w:color w:val="000000"/>
          <w:sz w:val="28"/>
        </w:rPr>
        <w:t>
      15) организация деятельности районной бюджетной комиссии;</w:t>
      </w:r>
    </w:p>
    <w:p>
      <w:pPr>
        <w:spacing w:after="0"/>
        <w:ind w:left="0"/>
        <w:jc w:val="both"/>
      </w:pPr>
      <w:r>
        <w:rPr>
          <w:rFonts w:ascii="Times New Roman"/>
          <w:b w:val="false"/>
          <w:i w:val="false"/>
          <w:color w:val="000000"/>
          <w:sz w:val="28"/>
        </w:rPr>
        <w:t>
      16) мониторинг инвестиционных проектов;</w:t>
      </w:r>
    </w:p>
    <w:p>
      <w:pPr>
        <w:spacing w:after="0"/>
        <w:ind w:left="0"/>
        <w:jc w:val="both"/>
      </w:pPr>
      <w:r>
        <w:rPr>
          <w:rFonts w:ascii="Times New Roman"/>
          <w:b w:val="false"/>
          <w:i w:val="false"/>
          <w:color w:val="000000"/>
          <w:sz w:val="28"/>
        </w:rPr>
        <w:t>
      17) мониторинг текущих и капитальных затрат районного бюджета;</w:t>
      </w:r>
    </w:p>
    <w:p>
      <w:pPr>
        <w:spacing w:after="0"/>
        <w:ind w:left="0"/>
        <w:jc w:val="both"/>
      </w:pPr>
      <w:r>
        <w:rPr>
          <w:rFonts w:ascii="Times New Roman"/>
          <w:b w:val="false"/>
          <w:i w:val="false"/>
          <w:color w:val="000000"/>
          <w:sz w:val="28"/>
        </w:rPr>
        <w:t>
      18) оказание государственной услуги по предоставлению мер социальной поддержки специалистам в области здравоохранения, образования, социального обеспечения, культуры, спорта и агропромышленного комплекса, государственным служащим аппаратов акимов сельских округов, прибывшим для работы и проживания в сельские населенные пункты;</w:t>
      </w:r>
    </w:p>
    <w:p>
      <w:pPr>
        <w:spacing w:after="0"/>
        <w:ind w:left="0"/>
        <w:jc w:val="both"/>
      </w:pPr>
      <w:r>
        <w:rPr>
          <w:rFonts w:ascii="Times New Roman"/>
          <w:b w:val="false"/>
          <w:i w:val="false"/>
          <w:color w:val="000000"/>
          <w:sz w:val="28"/>
        </w:rPr>
        <w:t>
      19) формирование сводных материалов, докладов, пояснительных записок, информационно - аналитических материалов и справок по социально – экономическому развитию района, бюджету и другим вопросам в пределах компетенции;</w:t>
      </w:r>
    </w:p>
    <w:p>
      <w:pPr>
        <w:spacing w:after="0"/>
        <w:ind w:left="0"/>
        <w:jc w:val="both"/>
      </w:pPr>
      <w:r>
        <w:rPr>
          <w:rFonts w:ascii="Times New Roman"/>
          <w:b w:val="false"/>
          <w:i w:val="false"/>
          <w:color w:val="000000"/>
          <w:sz w:val="28"/>
        </w:rPr>
        <w:t>
      20) обеспечение организации бухгалтерского учета и отчетности, формирование, утверждение и исполнение планов финансирования, администратором которых является государственное учреждение;</w:t>
      </w:r>
    </w:p>
    <w:p>
      <w:pPr>
        <w:spacing w:after="0"/>
        <w:ind w:left="0"/>
        <w:jc w:val="both"/>
      </w:pPr>
      <w:r>
        <w:rPr>
          <w:rFonts w:ascii="Times New Roman"/>
          <w:b w:val="false"/>
          <w:i w:val="false"/>
          <w:color w:val="000000"/>
          <w:sz w:val="28"/>
        </w:rPr>
        <w:t>
      21) управляет районным коммунальным имуществом, осуществляет меры по его защите;</w:t>
      </w:r>
    </w:p>
    <w:p>
      <w:pPr>
        <w:spacing w:after="0"/>
        <w:ind w:left="0"/>
        <w:jc w:val="both"/>
      </w:pPr>
      <w:r>
        <w:rPr>
          <w:rFonts w:ascii="Times New Roman"/>
          <w:b w:val="false"/>
          <w:i w:val="false"/>
          <w:color w:val="000000"/>
          <w:sz w:val="28"/>
        </w:rPr>
        <w:t>
      22) подготавливает документы на продажу объектов государственной коммунальной собственности, в том числе государственных пакетов акций и долей участия в хозяйственных товариществах, и осуществляет мониторинг;</w:t>
      </w:r>
    </w:p>
    <w:p>
      <w:pPr>
        <w:spacing w:after="0"/>
        <w:ind w:left="0"/>
        <w:jc w:val="both"/>
      </w:pPr>
      <w:r>
        <w:rPr>
          <w:rFonts w:ascii="Times New Roman"/>
          <w:b w:val="false"/>
          <w:i w:val="false"/>
          <w:color w:val="000000"/>
          <w:sz w:val="28"/>
        </w:rPr>
        <w:t>
      23) участвует в подписании договоров, а также обеспечивает соблюдение условий и исполнение договоров имущественного найма (аренды), доверительного управления, купли-продажи государственной собственности;</w:t>
      </w:r>
    </w:p>
    <w:p>
      <w:pPr>
        <w:spacing w:after="0"/>
        <w:ind w:left="0"/>
        <w:jc w:val="both"/>
      </w:pPr>
      <w:r>
        <w:rPr>
          <w:rFonts w:ascii="Times New Roman"/>
          <w:b w:val="false"/>
          <w:i w:val="false"/>
          <w:color w:val="000000"/>
          <w:sz w:val="28"/>
        </w:rPr>
        <w:t>
      24) представляет интересы государства по вопросам коммунальной государственной собственности и защиты его имущественных прав;</w:t>
      </w:r>
    </w:p>
    <w:p>
      <w:pPr>
        <w:spacing w:after="0"/>
        <w:ind w:left="0"/>
        <w:jc w:val="both"/>
      </w:pPr>
      <w:r>
        <w:rPr>
          <w:rFonts w:ascii="Times New Roman"/>
          <w:b w:val="false"/>
          <w:i w:val="false"/>
          <w:color w:val="000000"/>
          <w:sz w:val="28"/>
        </w:rPr>
        <w:t>
      25) осуществляет проведение анализа по вопросу сохранности и использования коммунального государственного имущества на территории района;</w:t>
      </w:r>
    </w:p>
    <w:p>
      <w:pPr>
        <w:spacing w:after="0"/>
        <w:ind w:left="0"/>
        <w:jc w:val="both"/>
      </w:pPr>
      <w:r>
        <w:rPr>
          <w:rFonts w:ascii="Times New Roman"/>
          <w:b w:val="false"/>
          <w:i w:val="false"/>
          <w:color w:val="000000"/>
          <w:sz w:val="28"/>
        </w:rPr>
        <w:t>
      26) организует учет, хранение, оценку и дальнейшее использование районного коммунального имущества, обращенного (поступившего) в коммунальную собственность, признанного в порядке, установленном законодательством Республики Казахстан, бесхозяйным;</w:t>
      </w:r>
    </w:p>
    <w:p>
      <w:pPr>
        <w:spacing w:after="0"/>
        <w:ind w:left="0"/>
        <w:jc w:val="both"/>
      </w:pPr>
      <w:r>
        <w:rPr>
          <w:rFonts w:ascii="Times New Roman"/>
          <w:b w:val="false"/>
          <w:i w:val="false"/>
          <w:color w:val="000000"/>
          <w:sz w:val="28"/>
        </w:rPr>
        <w:t>
      27) осуществляет сбор, свод и предоставление отчетности и другой информации по государственным закупкам в уполномоченный орган и местные исполнительные органы области;</w:t>
      </w:r>
    </w:p>
    <w:p>
      <w:pPr>
        <w:spacing w:after="0"/>
        <w:ind w:left="0"/>
        <w:jc w:val="both"/>
      </w:pPr>
      <w:r>
        <w:rPr>
          <w:rFonts w:ascii="Times New Roman"/>
          <w:b w:val="false"/>
          <w:i w:val="false"/>
          <w:color w:val="000000"/>
          <w:sz w:val="28"/>
        </w:rPr>
        <w:t>
      28) разрабатывает нормативные правовые акты, регулирующие отношения в сфере управления районным коммунальным имуществом в пределах своей компетенции;</w:t>
      </w:r>
    </w:p>
    <w:p>
      <w:pPr>
        <w:spacing w:after="0"/>
        <w:ind w:left="0"/>
        <w:jc w:val="both"/>
      </w:pPr>
      <w:r>
        <w:rPr>
          <w:rFonts w:ascii="Times New Roman"/>
          <w:b w:val="false"/>
          <w:i w:val="false"/>
          <w:color w:val="000000"/>
          <w:sz w:val="28"/>
        </w:rPr>
        <w:t>
      29) подготавливает перечень объектов районного коммунального имущества, приватизация которых может производиться с предварительного согласия местного исполнительного органа области;</w:t>
      </w:r>
    </w:p>
    <w:p>
      <w:pPr>
        <w:spacing w:after="0"/>
        <w:ind w:left="0"/>
        <w:jc w:val="both"/>
      </w:pPr>
      <w:r>
        <w:rPr>
          <w:rFonts w:ascii="Times New Roman"/>
          <w:b w:val="false"/>
          <w:i w:val="false"/>
          <w:color w:val="000000"/>
          <w:sz w:val="28"/>
        </w:rPr>
        <w:t>
      30) предоставляет районное коммунальное имущество в имущественный наем (аренду), доверительное управление физическим лицам и негосударственным юридическим лицам без права последующего выкупа, с правом последующего выкупа или правом последующей передачи в собственность субъекта;</w:t>
      </w:r>
    </w:p>
    <w:p>
      <w:pPr>
        <w:spacing w:after="0"/>
        <w:ind w:left="0"/>
        <w:jc w:val="both"/>
      </w:pPr>
      <w:r>
        <w:rPr>
          <w:rFonts w:ascii="Times New Roman"/>
          <w:b w:val="false"/>
          <w:i w:val="false"/>
          <w:color w:val="000000"/>
          <w:sz w:val="28"/>
        </w:rPr>
        <w:t>
      31) осуществляет приватизацию районного коммунального имущества, в том числе привлекает посредника для организации процесса приватизации, обеспечивает оценку объекта приватизации, осуществляет подготовку и заключение договоров купли-продажи объекта приватизации и контроль за соблюдением условий договоров купли – продажи;</w:t>
      </w:r>
    </w:p>
    <w:p>
      <w:pPr>
        <w:spacing w:after="0"/>
        <w:ind w:left="0"/>
        <w:jc w:val="both"/>
      </w:pPr>
      <w:r>
        <w:rPr>
          <w:rFonts w:ascii="Times New Roman"/>
          <w:b w:val="false"/>
          <w:i w:val="false"/>
          <w:color w:val="000000"/>
          <w:sz w:val="28"/>
        </w:rPr>
        <w:t>
      32) ведет реестр коммунального имущества;</w:t>
      </w:r>
    </w:p>
    <w:p>
      <w:pPr>
        <w:spacing w:after="0"/>
        <w:ind w:left="0"/>
        <w:jc w:val="both"/>
      </w:pPr>
      <w:r>
        <w:rPr>
          <w:rFonts w:ascii="Times New Roman"/>
          <w:b w:val="false"/>
          <w:i w:val="false"/>
          <w:color w:val="000000"/>
          <w:sz w:val="28"/>
        </w:rPr>
        <w:t>
      33) утверждает передаточный акт, подписанный уполномоченными должностными лицами передающей и принимающей сторон, после принятия решения о передаче государственного имущества из одного уровня местного государственного управления коммунальным имуществом в другой;</w:t>
      </w:r>
    </w:p>
    <w:p>
      <w:pPr>
        <w:spacing w:after="0"/>
        <w:ind w:left="0"/>
        <w:jc w:val="both"/>
      </w:pPr>
      <w:r>
        <w:rPr>
          <w:rFonts w:ascii="Times New Roman"/>
          <w:b w:val="false"/>
          <w:i w:val="false"/>
          <w:color w:val="000000"/>
          <w:sz w:val="28"/>
        </w:rPr>
        <w:t>
      34) размещает на веб-портале государственных закупок объявления о проведении государственных закупок;</w:t>
      </w:r>
    </w:p>
    <w:p>
      <w:pPr>
        <w:spacing w:after="0"/>
        <w:ind w:left="0"/>
        <w:jc w:val="both"/>
      </w:pPr>
      <w:r>
        <w:rPr>
          <w:rFonts w:ascii="Times New Roman"/>
          <w:b w:val="false"/>
          <w:i w:val="false"/>
          <w:color w:val="000000"/>
          <w:sz w:val="28"/>
        </w:rPr>
        <w:t>
      35) обеспечивают соблюдение единых требований в области информационно-коммуникационных технологий и обеспечения информационной безопасности, требований по управлению данными;</w:t>
      </w:r>
    </w:p>
    <w:p>
      <w:pPr>
        <w:spacing w:after="0"/>
        <w:ind w:left="0"/>
        <w:jc w:val="both"/>
      </w:pPr>
      <w:r>
        <w:rPr>
          <w:rFonts w:ascii="Times New Roman"/>
          <w:b w:val="false"/>
          <w:i w:val="false"/>
          <w:color w:val="000000"/>
          <w:sz w:val="28"/>
        </w:rPr>
        <w:t>
      36) осуществляет функции в соответствии с законодательством Республики Казахстан.</w:t>
      </w:r>
    </w:p>
    <w:p>
      <w:pPr>
        <w:spacing w:after="0"/>
        <w:ind w:left="0"/>
        <w:jc w:val="left"/>
      </w:pPr>
      <w:r>
        <w:rPr>
          <w:rFonts w:ascii="Times New Roman"/>
          <w:b/>
          <w:i w:val="false"/>
          <w:color w:val="000000"/>
        </w:rPr>
        <w:t xml:space="preserve"> 3. Статус, полномочия первого руководителя государственного органа, коллегиальных органов (при наличии)</w:t>
      </w:r>
    </w:p>
    <w:p>
      <w:pPr>
        <w:spacing w:after="0"/>
        <w:ind w:left="0"/>
        <w:jc w:val="both"/>
      </w:pPr>
      <w:r>
        <w:rPr>
          <w:rFonts w:ascii="Times New Roman"/>
          <w:b w:val="false"/>
          <w:i w:val="false"/>
          <w:color w:val="000000"/>
          <w:sz w:val="28"/>
        </w:rPr>
        <w:t>
      16. Руководство государственным учреждением "Отдел экономики и финансов Отырарского района" акимата Отырарского района осуществляется первым руководителем, который несет персональную ответственность за выполнение возложенных на государственное учреждение "Отдел экономики и финансов Отырарского района" акимата Отырарского района задач и осуществление им своих функций.</w:t>
      </w:r>
    </w:p>
    <w:p>
      <w:pPr>
        <w:spacing w:after="0"/>
        <w:ind w:left="0"/>
        <w:jc w:val="both"/>
      </w:pPr>
      <w:r>
        <w:rPr>
          <w:rFonts w:ascii="Times New Roman"/>
          <w:b w:val="false"/>
          <w:i w:val="false"/>
          <w:color w:val="000000"/>
          <w:sz w:val="28"/>
        </w:rPr>
        <w:t>
      17. Первый руководитель государственного учреждения "Отдел экономики и финансов Отырарского района" акимата Отырарского района назначается на должность и освобождается от должности акимом Отырарского района.</w:t>
      </w:r>
    </w:p>
    <w:p>
      <w:pPr>
        <w:spacing w:after="0"/>
        <w:ind w:left="0"/>
        <w:jc w:val="both"/>
      </w:pPr>
      <w:r>
        <w:rPr>
          <w:rFonts w:ascii="Times New Roman"/>
          <w:b w:val="false"/>
          <w:i w:val="false"/>
          <w:color w:val="000000"/>
          <w:sz w:val="28"/>
        </w:rPr>
        <w:t>
      18. Полномочия первого руководителя государственного учреждения "Отдел экономики и финансов Отырарского района" акимата Отырарского района:</w:t>
      </w:r>
    </w:p>
    <w:p>
      <w:pPr>
        <w:spacing w:after="0"/>
        <w:ind w:left="0"/>
        <w:jc w:val="both"/>
      </w:pPr>
      <w:r>
        <w:rPr>
          <w:rFonts w:ascii="Times New Roman"/>
          <w:b w:val="false"/>
          <w:i w:val="false"/>
          <w:color w:val="000000"/>
          <w:sz w:val="28"/>
        </w:rPr>
        <w:t>
      1) представляет государственное учреждение "Отдел экономики и финансов Отырарского района" акимата Отырарского района в государственных органах, иных организациях независимо от форм собственности в соответствии с Гражданским кодексом Республики Казахстан;</w:t>
      </w:r>
    </w:p>
    <w:p>
      <w:pPr>
        <w:spacing w:after="0"/>
        <w:ind w:left="0"/>
        <w:jc w:val="both"/>
      </w:pPr>
      <w:r>
        <w:rPr>
          <w:rFonts w:ascii="Times New Roman"/>
          <w:b w:val="false"/>
          <w:i w:val="false"/>
          <w:color w:val="000000"/>
          <w:sz w:val="28"/>
        </w:rPr>
        <w:t>
      2) без доверенности действует от имени государственного учреждения "Отдел экономики и финансов Отырарского района" акимата Отырарского района;</w:t>
      </w:r>
    </w:p>
    <w:p>
      <w:pPr>
        <w:spacing w:after="0"/>
        <w:ind w:left="0"/>
        <w:jc w:val="both"/>
      </w:pPr>
      <w:r>
        <w:rPr>
          <w:rFonts w:ascii="Times New Roman"/>
          <w:b w:val="false"/>
          <w:i w:val="false"/>
          <w:color w:val="000000"/>
          <w:sz w:val="28"/>
        </w:rPr>
        <w:t>
      3) принимает меры, направленные на противодействие коррупции в государственном учреждении "Отдел экономики и финансов Отырарского района" акимата Отырарского района, и несет персональную ответственность за принятие ненадлежащих антикоррупционных мер;</w:t>
      </w:r>
    </w:p>
    <w:p>
      <w:pPr>
        <w:spacing w:after="0"/>
        <w:ind w:left="0"/>
        <w:jc w:val="both"/>
      </w:pPr>
      <w:r>
        <w:rPr>
          <w:rFonts w:ascii="Times New Roman"/>
          <w:b w:val="false"/>
          <w:i w:val="false"/>
          <w:color w:val="000000"/>
          <w:sz w:val="28"/>
        </w:rPr>
        <w:t>
      4) организует и руководит работой государственного учреждения "Отдел экономики и финансов Отырарского района" акимата Отырарского района и несет персональную ответственность за выполнение возложенных задач и функций;</w:t>
      </w:r>
    </w:p>
    <w:p>
      <w:pPr>
        <w:spacing w:after="0"/>
        <w:ind w:left="0"/>
        <w:jc w:val="both"/>
      </w:pPr>
      <w:r>
        <w:rPr>
          <w:rFonts w:ascii="Times New Roman"/>
          <w:b w:val="false"/>
          <w:i w:val="false"/>
          <w:color w:val="000000"/>
          <w:sz w:val="28"/>
        </w:rPr>
        <w:t>
      5) издает приказы;</w:t>
      </w:r>
    </w:p>
    <w:p>
      <w:pPr>
        <w:spacing w:after="0"/>
        <w:ind w:left="0"/>
        <w:jc w:val="both"/>
      </w:pPr>
      <w:r>
        <w:rPr>
          <w:rFonts w:ascii="Times New Roman"/>
          <w:b w:val="false"/>
          <w:i w:val="false"/>
          <w:color w:val="000000"/>
          <w:sz w:val="28"/>
        </w:rPr>
        <w:t>
      6) подписывает служебную документацию;</w:t>
      </w:r>
    </w:p>
    <w:p>
      <w:pPr>
        <w:spacing w:after="0"/>
        <w:ind w:left="0"/>
        <w:jc w:val="both"/>
      </w:pPr>
      <w:r>
        <w:rPr>
          <w:rFonts w:ascii="Times New Roman"/>
          <w:b w:val="false"/>
          <w:i w:val="false"/>
          <w:color w:val="000000"/>
          <w:sz w:val="28"/>
        </w:rPr>
        <w:t>
      7) назначает, освобождает, налагает дисциплинарные взыскания и применяет меры поощрения на работников государственного учреждения "Отдел экономики и финансов Отырарского района" акимата Отырарского района, осуществляющих техническое обслуживание и обеспечивающих функционирование государственного учреждения "Отдел экономики и финансов Отырарского района" акимата Отырарского района и не являющихся государственными служащими, вопросы трудовых отношений которых отнесены к его компетенции;</w:t>
      </w:r>
    </w:p>
    <w:p>
      <w:pPr>
        <w:spacing w:after="0"/>
        <w:ind w:left="0"/>
        <w:jc w:val="both"/>
      </w:pPr>
      <w:r>
        <w:rPr>
          <w:rFonts w:ascii="Times New Roman"/>
          <w:b w:val="false"/>
          <w:i w:val="false"/>
          <w:color w:val="000000"/>
          <w:sz w:val="28"/>
        </w:rPr>
        <w:t>
      8) осуществляет личный прием физических лиц и представителей юридических лиц;</w:t>
      </w:r>
    </w:p>
    <w:p>
      <w:pPr>
        <w:spacing w:after="0"/>
        <w:ind w:left="0"/>
        <w:jc w:val="both"/>
      </w:pPr>
      <w:r>
        <w:rPr>
          <w:rFonts w:ascii="Times New Roman"/>
          <w:b w:val="false"/>
          <w:i w:val="false"/>
          <w:color w:val="000000"/>
          <w:sz w:val="28"/>
        </w:rPr>
        <w:t>
      9) осуществляет иные полномочия в соответствии законодательством Республики Казахстан по вопросам, отнесенным к его компетенции.</w:t>
      </w:r>
    </w:p>
    <w:p>
      <w:pPr>
        <w:spacing w:after="0"/>
        <w:ind w:left="0"/>
        <w:jc w:val="both"/>
      </w:pPr>
      <w:r>
        <w:rPr>
          <w:rFonts w:ascii="Times New Roman"/>
          <w:b w:val="false"/>
          <w:i w:val="false"/>
          <w:color w:val="000000"/>
          <w:sz w:val="28"/>
        </w:rPr>
        <w:t>
      Режим работы устанавливается в соответствии с регламентом работы государственного учреждения "Отдел экономики и финансов Отырарского района" акимата Отырарского района, утвержденного приказом первого руководителя государственного учреждения "Отдел экономики и финансов Отырарского района" акимата Отырарского района.</w:t>
      </w:r>
    </w:p>
    <w:p>
      <w:pPr>
        <w:spacing w:after="0"/>
        <w:ind w:left="0"/>
        <w:jc w:val="both"/>
      </w:pPr>
      <w:r>
        <w:rPr>
          <w:rFonts w:ascii="Times New Roman"/>
          <w:b w:val="false"/>
          <w:i w:val="false"/>
          <w:color w:val="000000"/>
          <w:sz w:val="28"/>
        </w:rPr>
        <w:t>
      Исполнение полномочий первого руководителя государственного учреждения "Отдел экономики и финансов Отырарского района" акимата Отырарского района в период его отсутствия осуществляется лицом, его замещающим в соответствии с Трудовым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службе Республики Казахстан", а также настоящим положением.</w:t>
      </w:r>
    </w:p>
    <w:p>
      <w:pPr>
        <w:spacing w:after="0"/>
        <w:ind w:left="0"/>
        <w:jc w:val="both"/>
      </w:pPr>
      <w:r>
        <w:rPr>
          <w:rFonts w:ascii="Times New Roman"/>
          <w:b w:val="false"/>
          <w:i w:val="false"/>
          <w:color w:val="000000"/>
          <w:sz w:val="28"/>
        </w:rPr>
        <w:t>
      19. Государственное учреждение "Отдел экономики и финансов Отырарского района" акимата Отырарского района возглавляется руководителем отдела, назначаемым на должность и освобождаемым от должности в соответствии с Трудовым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службе Республики Казахстан", а также настоящим положением.</w:t>
      </w:r>
    </w:p>
    <w:p>
      <w:pPr>
        <w:spacing w:after="0"/>
        <w:ind w:left="0"/>
        <w:jc w:val="left"/>
      </w:pPr>
      <w:r>
        <w:rPr>
          <w:rFonts w:ascii="Times New Roman"/>
          <w:b/>
          <w:i w:val="false"/>
          <w:color w:val="000000"/>
        </w:rPr>
        <w:t xml:space="preserve"> 4. Имущество государственного органа</w:t>
      </w:r>
    </w:p>
    <w:p>
      <w:pPr>
        <w:spacing w:after="0"/>
        <w:ind w:left="0"/>
        <w:jc w:val="both"/>
      </w:pPr>
      <w:r>
        <w:rPr>
          <w:rFonts w:ascii="Times New Roman"/>
          <w:b w:val="false"/>
          <w:i w:val="false"/>
          <w:color w:val="000000"/>
          <w:sz w:val="28"/>
        </w:rPr>
        <w:t>
      20. Государственное учреждение "Отдел экономики и финансов Отырарского района" акимата Отырарского района может иметь на праве оперативного управления обособленное имущество в случаях, предусмотренных Гражданским кодексом Республики Казахстан, Законом Республики Казахстан "О государственном имуществе".</w:t>
      </w:r>
    </w:p>
    <w:p>
      <w:pPr>
        <w:spacing w:after="0"/>
        <w:ind w:left="0"/>
        <w:jc w:val="both"/>
      </w:pPr>
      <w:r>
        <w:rPr>
          <w:rFonts w:ascii="Times New Roman"/>
          <w:b w:val="false"/>
          <w:i w:val="false"/>
          <w:color w:val="000000"/>
          <w:sz w:val="28"/>
        </w:rPr>
        <w:t>
      Имущество государственного учреждения "Отдел экономики и финансов Отырарского района" акимата Отырарского района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Законом Республики Казахстан "О государственном имуществе".</w:t>
      </w:r>
    </w:p>
    <w:p>
      <w:pPr>
        <w:spacing w:after="0"/>
        <w:ind w:left="0"/>
        <w:jc w:val="both"/>
      </w:pPr>
      <w:r>
        <w:rPr>
          <w:rFonts w:ascii="Times New Roman"/>
          <w:b w:val="false"/>
          <w:i w:val="false"/>
          <w:color w:val="000000"/>
          <w:sz w:val="28"/>
        </w:rPr>
        <w:t>
      21. Имущество, закрепленное за государственным учреждением "Отдел экономики и финансов Отырарского района" акимата Отырарского района, относится к коммунальной собственности.</w:t>
      </w:r>
    </w:p>
    <w:p>
      <w:pPr>
        <w:spacing w:after="0"/>
        <w:ind w:left="0"/>
        <w:jc w:val="both"/>
      </w:pPr>
      <w:r>
        <w:rPr>
          <w:rFonts w:ascii="Times New Roman"/>
          <w:b w:val="false"/>
          <w:i w:val="false"/>
          <w:color w:val="000000"/>
          <w:sz w:val="28"/>
        </w:rPr>
        <w:t>
      22. Государственное учреждение "Отдел экономики и финансов Отырарского района" акимата Отырарского района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Гражданским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государственном имуществе".</w:t>
      </w:r>
    </w:p>
    <w:p>
      <w:pPr>
        <w:spacing w:after="0"/>
        <w:ind w:left="0"/>
        <w:jc w:val="left"/>
      </w:pPr>
      <w:r>
        <w:rPr>
          <w:rFonts w:ascii="Times New Roman"/>
          <w:b/>
          <w:i w:val="false"/>
          <w:color w:val="000000"/>
        </w:rPr>
        <w:t xml:space="preserve"> 5. Реорганизация и упразднение государственного органа</w:t>
      </w:r>
    </w:p>
    <w:p>
      <w:pPr>
        <w:spacing w:after="0"/>
        <w:ind w:left="0"/>
        <w:jc w:val="both"/>
      </w:pPr>
      <w:r>
        <w:rPr>
          <w:rFonts w:ascii="Times New Roman"/>
          <w:b w:val="false"/>
          <w:i w:val="false"/>
          <w:color w:val="000000"/>
          <w:sz w:val="28"/>
        </w:rPr>
        <w:t>
      23. Реорганизация и упразднение государственного учреждения "Отдел экономики и финансов Отырарского района" акимата Отырарского района осуществляются в соответствии с Гражданским кодексом Республики Казахстан, Трудовой кодекс Республики Казахстан, Законом Республики Казахстан "О местном государственном управлении и самоуправлении в Республике Казахстан", Закон Республики Казахстан "О государственной регистрации юридических лиц и учетной регистрации филиалов и представительств", Закон Республики Казахстан "О государственном имуществе", Закона Республики Казахстан "О государственной службе Республики Казахстан", а также настоящим положением.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