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84b" w14:textId="eb7f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21 июля 2025 года №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35 Закона Республики Казахстан "О местном государственном управлении и самоуправлении в Республике Казахстан" аким сельского округа Шубарсу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3 (три) года без изъятия земельных участков у собственников и землепользователей на земельный участок общей площадью 0,0156 гектара по улице Койтас, село Шубарсу, сельского округа Шубарсу для строительство волоконно-оптических линии в дирекцию управления проектами-филиала акционерного общества "Казахтелеком".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замистителя акима сельского округа Шубарсу Г.Аман.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Шубарсуского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