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43eb" w14:textId="a404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19 сентября 2025 года №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Б.Қырғызалиев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Алмалы"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Ағыбет"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Ақбастау"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Алғабас"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Бөген"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Боралдай"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Борлысай"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Мыңбұлақ"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Жамбыл"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Көктерек"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Шаян"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