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190a" w14:textId="72b1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 июня 2023 года № 111 "Об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 октября 2025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 июня 2023 года №111 "Об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 следующее изминение: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октября 2025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"июня" 2023 года № 111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(далее – 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D-3 (руководитель структурного подразделения), D-O-1;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оцениваемое лицо – лицо, в отношении которого проводится оценка;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которой оценивается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государственных органов, оценки проводится с учетом особенностей определенными внутренними документами данных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прикомандированных лиц проводится в принимающем государственном органе за период прикомандирования.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проводится по итогам квартала – не позднее двадцатого числа месяца, следующего за отчетным кварталом.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формируется не позднее 30 января, следующего за отчетным годом.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оценки являются строго конфиденциальной информацией и не подлежат разглашению третьим лицам, за исключением случаев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оценивающий будет участвовать во встречах с оцениваемыми лицами,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административных государственных служащих корпуса "Б" категорий D-O-1, осуществляется непосредственным руководителем по форме, согласно приложению 1 к настоящей по утвержденной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приложению 1 к настоящей по утвержденной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категорий D-O-1, осуществляется непосредственным руководителем по форме согласно приложению 2 к настоящей по утвержденной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9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калибровочной сессии состоит из нечетного количества членов. Количество членов калибровочной сессии не должно быть менее трех.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вправе аргументировать членам калибровочной сессии свое несогласие с оценкой в письменной или устной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калибровочной сессии могут поддержать оценку оценивающего лица либо привести аргументы для корректировки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Туркестанской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 (оцениваемый период) 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 Оценки необходимо выставлять объективно, без личных симпатий 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-оперативность исполнения;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брать на себя руководство командой и ответственность за командный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четко устанавливать цели и задачи;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эффективно действовать в условиях неопределенности;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предлагать несколько вариантов решения задач, с учетом возможных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опозданий;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преждевременного выхода с работы без уважительной причины;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нарушений служебной этики; -соблюдение требований информационной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-соблюдение требований по обеспечению государственных секретов;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наличии дисциплинарного взыскания: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виде замечания, выговора, строго выговора оценка не может превышать 2,99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оценки.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Туркестанской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________________________________________________________________________________ (оцениваемый период) 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 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Параметеры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умение выполнять функциональные обязанности с высокой долей самостоятельности;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инициативность в прорабке подходов, предложений, направленных на улучшение курируемой сферы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активность и участия в решении курируемых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опозданий;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преждевременного выхода с работы без уважительной причины;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нарушений служебной этики;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-соблюдение требований информационной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-соблюдение регламента государственного органа;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виде замечания, выговора, строго выговора оценка не может превышать 2,99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