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d57c" w14:textId="cd8d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национальных команд Республики Казахстан по видам спорта, их тренерам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11 августа 2025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65-16)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размеры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ежемесячного денежного содержания спортсменам, входящим в состав национальных команд Республики Казахстан по видам спорта, их тренерам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национальных команд Республики Казахстан по видам спорта, их тренерам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 спортсме нам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 тренерам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по олимпийским, паралимпийским, сурдлимпийским видам спорта среди взрослых спортсменов, их тренерам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Летних, зимних Олимпийских, Паралимпийских, Сурдлимпийских игр,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Азиатские, Пара Азиатские игры (летние, зимние)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Азиатских, Пара Азиатских игр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(летняя, зимняя),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по олимпийским, паралимпийским, сурдлимпийским видам спорта (кроме этапов Кубка Мира)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следующей Всемирной Универсиады, до следующего Кубка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Азии, Чемпионаты Азии в закрытых помещениях по видам спорта, соревнования 4-х континентов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Чемпионата Азии в закрытых помещениях, соревнования 4-х континентов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Республики Казахстан (летняя, зимняя), Паралимпийские игры Республики Казахстан, чемпионат Республики Казахстан по видам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следующей Спартакиады Республики Казахстан, Паралимпийских игр Республики Казахстан, чемпионата Республики Казахстан,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по олимпийским, паралимпийским, сурдлимпийским видам спорта среди молодежи и юниоров, их тренерам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по олимпийским, паралимпийским, сурдлимпийским видам спорта.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спортивные игры Республики Казахстан (летние, зимние),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олимпийским, паралимпийским, сурдлимпийским видам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Молодежных спортивных игр Республики Казахстан (летних, зимних) до следующего Чемпионата Республики Казахстан,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по олимпийским, паралимпийским, сурдлимпийским видам спорта среди юношей, их тренерам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Олимпийские игры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Юношеских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Олимпийских игр,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олимпийским, паралимпийским, сурдлимпийским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Азиатские, Юношеские Пара Азиатские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Юношеских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Азиатских, Юношеских Пара Азиатских игр,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олимпийским, паралимпийским, сурдлимпийским видам спорта, международные спортивные игры "Дети Азии"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до следующих международных игр "Дети Азии",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олимпийским, паралимпийским, сурдлимпийским видам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по неолимпийским, непаралимпийским видам спорта среди взрослых, их тренерам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неолимпийским видам спорта, по дисциплинам, входящим в программу Азиатских игр (при участии в соревнованиях не менее 30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непаралимпийским видам спорта, по дисциплинам, входящим в программу Пара Азиатских игр (при участии в соревнованиях не менее 20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 Азиатские игры 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Азиатских, Пара Азиатских игр (летние, зимние),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Азии, включая в закрытых помещениях по неолимпийским, непаралимпийским видам спорта, по дисциплинам, входящим в программу Азиатских, Пара Азиатских игр (при участии в соревнованиях не менее 10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неолимпийским, непаралимпийским видам спорта, по дисциплинам, входящим в программу Азиатских, Пара Азиатских игр (при участии в соревнованиях не менее 15 команд)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по неолимпийским, непаралимпийским видам спорта среди молодежи, юниоров, их тренерам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неолимпийским, непаралимпийским видам спорта, по дисциплинам, входящим в программу Азиатских, Пара Азиатских игр (при участии в соревнованиях не менее 20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неолимпийским, непаралимпийским видам спорта, по дисциплинам, входящим в программу Азиатских, Пара Азиатских Игр (при участии в соревнованиях не менее 10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неолимпийским, непаралимпийским видам спорта, по дисциплинам, входящим в программу Азиатских, Пара Азиатских Игр (при участии в соревнованиях не менее 15 команд)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по национальным видам спорта среди взрослых, их тренерам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видам спорта (при участии в соревнованиях не менее 10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(при участии в соревнованиях не менее 10 стран),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Игры Кочевников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Всемирных Игр Кочевников,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(при участии в соревнованиях не менее 10 команд)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по национальным видам спорта среди молодежи, юниоров, их тренерам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видам спорта (при участии в соревнованиях не менее 10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(при участии в соревнованиях не менее 10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(при участии в соревнованиях не менее 10 команд)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по национальным видам спорта среди юношей, их тренерам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видам спорта (при участии в соревнованиях не менее 10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(при участии в соревнованиях не менее 10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ежемесячного денежного содержания спортсмену и тренеру осуществляется местными исполнительными органами при условии продолжения спортивной подготовки и до проведения следующего соответствующего соревнования.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спортсмен (и/или тренер)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устанавливается по одному наивысшему показателю по одному виду спорта.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