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d57c" w14:textId="cd8d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национальных команд Республики Казахстан по видам спорта, их тренерам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11 августа 2025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65-16)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размеры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ежемесячного денежного содержания спортсменам, входящим в состав национальных команд Республики Казахстан по видам спорта, их тренерам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национальных команд Республики Казахстан по видам спорта, их тренерам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 спортсме нам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 тренерам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по олимпийским, паралимпийским, сурдлимпийским видам спорта среди взрослых спортсменов, их тренерам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Летних, зимних Олимпийских, Паралимпийских, Сурдлимпийских игр,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олимпийским, паралимпийским, сурдлимпийским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Азиатские, Пара Азиатские игры (летние, зимние)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Азиатских, Пара Азиатских игр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(летняя, зимняя),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по олимпийским, паралимпийским, сурдлимпийским видам спорта (кроме этапов Кубка Мира)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следующей Всемирной Универсиады, до следующего Кубка Мира,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Азии, Чемпионаты Азии в закрытых помещениях по видам спорта, соревнования 4-х континентов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Чемпионата Азии в закрытых помещениях, соревнования 4-х континентов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Республики Казахстан (летняя, зимняя), Паралимпийские игры Республики Казахстан, чемпионат Республики Казахстан по видам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следующей Спартакиады Республики Казахстан, Паралимпийских игр Республики Казахстан, чемпионата Республики Казахстан,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по олимпийским, паралимпийским, сурдлимпийским видам спорта среди молодежи и юниоров, их тренерам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по олимпийским, паралимпийским, сурдлимпийским видам спорта.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олимпийским, паралимпийским, сурдлимпийским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Молодежные спортивные игры Республики Казахстан (летние, зимние),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по олимпийским, паралимпийским, сурдлимпийским видам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Молодежных спортивных игр Республики Казахстан (летних, зимних) до следующего Чемпионата Республики Казахстан,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по олимпийским, паралимпийским, сурдлимпийским видам спорта среди юношей, их тренерам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Олимпийские игры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Юношеских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Олимпийских игр,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олимпийским, паралимпийским, сурдлимпийским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Азиатские, Юношеские Пара Азиатские игры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Юношеских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Азиатских, Юношеских Пара Азиатских игр,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олимпийским, паралимпийским, сурдлимпийским видам спорта, международные спортивные игры "Дети Азии"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до следующих международных игр "Дети Азии",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по олимпийским, паралимпийским, сурдлимпийским видам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по неолимпийским, непаралимпийским видам спорта среди взрослых, их тренерам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неолимпийским видам спорта, по дисциплинам, входящим в программу Азиатских игр (при участии в соревнованиях не менее 30 стран)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непаралимпийским видам спорта, по дисциплинам, входящим в программу Пара Азиатских игр (при участии в соревнованиях не менее 20 стран)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Пара Азиатские игры (летние, зимние)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Азиатских, Пара Азиатских игр (летние, зимние),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Азии, включая в закрытых помещениях по неолимпийским, непаралимпийским видам спорта, по дисциплинам, входящим в программу Азиатских, Пара Азиатских игр (при участии в соревнованиях не менее 10 стран)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неолимпийским, непаралимпийским видам спорта, по дисциплинам, входящим в программу Азиатских, Пара Азиатских игр (при участии в соревнованиях не менее 15 команд)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по неолимпийским, непаралимпийским видам спорта среди молодежи, юниоров, их тренерам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неолимпийским, непаралимпийским видам спорта, по дисциплинам, входящим в программу Азиатских, Пара Азиатских игр (при участии в соревнованиях не менее 20 стран)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неолимпийским, непаралимпийским видам спорта, по дисциплинам, входящим в программу Азиатских, Пара Азиатских Игр (при участии в соревнованиях не менее 10 стран)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неолимпийским, непаралимпийским видам спорта, по дисциплинам, входящим в программу Азиатских, Пара Азиатских Игр (при участии в соревнованиях не менее 15 команд)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по национальным видам спорта среди взрослых, их тренерам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национальным видам спорта (при участии в соревнованиях не менее 10 стран)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национальным видам спорта (при участии в соревнованиях не менее 10 стран),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Всемирные Игры Кочевников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Всемирных Игр Кочевников,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видам спорта (при участии в соревнованиях не менее 10 команд)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по национальным видам спорта среди молодежи, юниоров, их тренерам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национальным видам спорта (при участии в соревнованиях не менее 10 стран)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национальным видам спорта (при участии в соревнованиях не менее 10 стран)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видам спорта (при участии в соревнованиях не менее 10 команд)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по национальным видам спорта среди юношей, их тренерам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национальным видам спорта (при участии в соревнованиях не менее 10 стран)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национальным видам спорта (при участии в соревнованиях не менее 10 стран)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ежемесячного денежного содержания спортсмену и тренеру осуществляется местными исполнительными органами при условии продолжения спортивной подготовки и до проведения следующего соответствующего соревнования.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спортсмен (и/или тренер) на спортивных соревнованиях в течение года показал несколько высоких результатов, в том числе по разным видам спорта, размер денежного содержания устанавливается по одному наивысшему показателю по одному виду спорта.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