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864b" w14:textId="cae8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30 сентября 2025 года № 281-ОД и Министра финансов Республики Казахстан от 2 октября 2025 года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2024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активов и корпоративного управления Министерства торговли и интеграции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совместного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руководителя аппарата Министерства торговли и интеграции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приказам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государственных доходов в ходе налоговой проверки взаимодействует с уполномоченным органом по регулированию торговой деятельности (далее – уполномоченный орган) по получению в отношении проверяемого налогоплательщика заключение, предусмотренное пунктом 4 настоящих Правил, для определения сумм по корпоративному подоходному налогу (далее – КПН) в соответствии с налоговым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органа государственных доходов, направленный в уполномоченный орган, содержит следующие сведения: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Экспортно-кредитного агентства Казахстана (наименование, бизнес-идентификационный номер (далее – БИН);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 на конец отчетного налогового периода и на конец отчетного налогового периода предыдущего года, отраженные Экспортно-кредитным агентством Казахстана, в первичных бухгалтерских документах и декларациях по КПН.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запросу органа государственных доходов в течение 15 (пятнадцати) календарных дней со дня получения запроса представляет: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 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агентством, требованиям, установленным законодательством Республики Казахстан о регулировании торговой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уполномоченного органа содержит сведения, предусмотренные подпунктом 3) пункта 3 настоящих Правил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Заключение уполномоченного органа направляется в орган государственных доходов сопроводительным письмом за подписью руководителя, заместителя руководителя либо лица, исполняющего его обязанности.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и работники органов государственных доходов используют информацию и сведения, полученные в соответствии с настоящими Правилами, исключительно в целях осуществления налоговой проверки.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Экспортно-кредитного агентства Казахстана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(на 31 декабря ___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(на 31 декабря ___ года)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(графа 8 – графа 9)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о соответствии данных налогоплательщика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  (фамилия, имя, отчество (при его наличии), подпись лица, ответственного   за составление заключения)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 – резервы по незаработанным премиям по договорам страхования и перестрахования, заключаемым Экспортно-кредитным агентством Казахстана;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уполномоченный орган по регулированию торговой деятельности.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 заключения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предусмотрено в приложении к настоящей форме.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незаработанным премиям по договорам страхования и перестрахования, заключаемым Экспортно-кредитным агентством Казахстана (далее – РНП), требованиям, установленным законодательством Республики Казахстан о регулировании торговой деятельности заполняется следующим образом: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(БИН) Экспортно-кредитного агентства Казахстана;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Экспортно-кредитного агентства Казахстана;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корпоративному подоходному налогу (далее – КПН) – календарный год с 1 января по 31 декабря);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 по регулированию торговой деятельности;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 по регулированию торговой деятельности;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 по регулированию торговой деятельности;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указывается заключение уполномоченного органа по регулированию торговой деятельности по суммам РНП, с указанием причин в случае несоответствия с данными налогоплательщика.  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заключаемым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Экспортно-кредитного агентства Казахстана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(на 31 декабря ____года)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(на 31 декабря ____года)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(графа 8 – графа 9)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о соответствии данных налогоплательщика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 (фамилия, имя, отчество (при его наличии), подпись лица, ответственного за   составление заключения)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РЗНУ – резервы по заявленным, но неурегулированным убыткам по договорам страхования и перестрахования, заключаемым Экспортно-кредитным агентством Казахстана;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уполномоченный орган по регулированию торговой деятельности.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 заключения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предусмотрено в приложении к настоящей форме.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предусмотрено в приложении к настоящей форме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заявленным, но неурегулированным убыткам по договорам страхования и перестрахования, заключаемым Экспортно-кредитным агентством (далее – РЗНУ), требованиям, установленным законодательством Республики Казахстан о регулировании торговой деятельности, заполняется следующим образом: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(БИН) Экспортно-кредитного агентства Казахстана;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Экспортно-кредитного агентства Казахстана;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корпоративному подоходному налогу (далее – КПН) – календарный год с 1 января по 31 декабря);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 по регулированию торговой деятельности;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 по регулированию торговой деятельности;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 по регулированию торговой деятельности;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регулированию торговой деятельности по суммам РЗНУ, с указанием причин в случае несоответствия с данными налогоплательщика.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Экспортно-кредитного агентства Казахстана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(на 31 декабря ____года)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(на 31 декабря ____года)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(графа 8 – графа 9)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о соответствии данных налогоплательщика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  (фамилия, имя отчество (при его наличии), подпись лица, ответственного за   составление заключения)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РПНУ – резервы по произошедшим, но незаявленным убыткам по договорам страхования и перестрахования, заключаемым Экспортно-кредитным агентством Казахстана;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уполномоченный орган по регулированию торговой деятельности.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 заключения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 предусмотрено в приложении к настоящей форме.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заключаемым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регулировании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произошедшим, но незаявленным убыткам по договорам страхования и перестрахования, заключаемым Экспортно-кредитным агентством Казахстана (далее – РПНУ), требованиям, установленным законодательством Республики Казахстан о регулировании торговой деятельности заполняется следующим образом: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бизнес-идентификационный номер (БИН) Экспортно-кредитного агентства Казахстана;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Экспортно-кредитного агентства Казахстана;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корпоративному подоходному налогу (далее – КПН) – календарный год с 1 января по 31 декабря);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 по регулированию торговой деятельности;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 по регулированию торговой деятельности;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 по регулированию торговой деятельности; 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регулированию торговой деятельности по суммам РПНУ, с указанием причин в случае несоответствия с данными налогоплательщика.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