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93ad" w14:textId="70d9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23 декабря 2024 года № 132-VIII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31 октября 2025 года № 180-VIII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от 23 декабря 2024 года № 132-VIII "О районном бюджете на 2025-2027 годы" (опубликовано 15 января 2025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20 286 716 тысяч тенге, в том числе 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3 904 190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92 015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76 510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16 214 001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20 812 618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7 457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12 203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- 533 499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- 533 499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19 660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526 042 тысяч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 указанного решения изложить в новой редакции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180-VIII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государственные учреждения,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организации нефтянного сектора и во внебрачные фонды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