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8ad" w14:textId="d532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 для общественном транспорте (кроме такси) отдельным категориям граждан села Миялы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Кызылкогинского района Атырауской области от 27 ноября 2025 года № 247 и решение Кызылкогинского районного маслихата Атырауской области от 27 ноября 2025 года № 35-4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Закона Республики Казахстан "Об автомобильном транспорте", акимат Кызылкогинского района ПОСТАНОВЛЯЕТ и Кызылкогинский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скидку в виде бесплатного проезда на внутрипоселковом общественном транспорте села Миялы Кызылкогинского района (кроме такси) следующим категориям граждан на внутрипоселковом общественном транспорте: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матерям, награжденным подвесками" Алтын алқа "и" Күміс алқа " или получившим ранее звание "Мать-героиня", а также награжденным орденами "Материнская слава" I и II степени;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группы;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скидку на проезд граждан в общественном транспорте (кроме такси) села Миялы Кызылкогинского района в размере 50% от стоимости утвержденного тарифа для проезда следующих категорий: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от 7 до 15 лет;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от 15 до 18 лет.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из областного бюджета финансирование установленных льгот, включая право бесплатного проезда для отдельных категорий лиц на социально значимых маршрутах регулярных внутрипоселковых перевозок (кроме такси).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Кызылкогинского района и решение Кызылкогинского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