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d6cc" w14:textId="57a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19 декабря 2025 года № 40-1.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"О районном бюджете на 2026-2028 годы"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рассмотрев представленный акиматом проект районного бюджета на 2026–2028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336 486 264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328 065 109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8 216 155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346 359 766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- 9 882 881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9 882 881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17 300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9 873 502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17.03.2026 № </w:t>
      </w:r>
      <w:r>
        <w:rPr>
          <w:rFonts w:ascii="Times New Roman"/>
          <w:b w:val="false"/>
          <w:i w:val="false"/>
          <w:color w:val="000000"/>
          <w:sz w:val="28"/>
        </w:rPr>
        <w:t>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изъятий из районного бюджета в областной бюджет на 2026 год в сумме 282 174 564 тыс.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районном бюджете на 2026 год объемы субвенций, передаваемых из районного бюджета в бюджеты городов, поселков исельских округов в сумме 410 643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157 990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Каратон – 22 560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–68496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41 295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 Арнинскому сельскому округу – 5 346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42 972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41 984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две тысячи кратного месячного расчетного показателя.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местных исполнительных органов на 2026 год в сумме 6 592 386 тыс.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предусмотрены бюджетные кредиты местным исполнительным органам в сумме 17 300 тысяч тенге на реализацию мер социальной поддержки специалистов.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целевые трансферты на развитие из областного бюджета в сумме 7 700 000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2 700 000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5 000 000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40-1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17.03.2026 № </w:t>
      </w:r>
      <w:r>
        <w:rPr>
          <w:rFonts w:ascii="Times New Roman"/>
          <w:b w:val="false"/>
          <w:i w:val="false"/>
          <w:color w:val="ff0000"/>
          <w:sz w:val="28"/>
        </w:rPr>
        <w:t>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346 359 766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-9 882 881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40-1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319 048 964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311 257 964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311 118 764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40-1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309 888 380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309 683 380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301 892 380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301 753 180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309 888 380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286 244 280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286 244 280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285 833 637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