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0899" w14:textId="c310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18 декабря 2024 года № 143 "О бюджете города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6 февраля 2025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18 декабря 2024 года № 143 "О бюджете города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на 2025-2027 годы согласно приложениям 1, 2 и 3 соответственно, в том числе на 2025 год в следующих объемах":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417 100 344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366 276 211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9 390 160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5 128 637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36 305 336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420 128 353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324 000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324 000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-3 352 009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3 352 009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2 324 000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1 028 009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417 100 344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366 276 211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123 201 157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98 932 310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130 999 313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127 161 066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гос.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704 344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420 128 353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3 321 735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3 321 735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2 613 748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6 369 018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16 631 251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4 712 994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13 837 561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11 275 926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7 849 926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18 011 169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18 011 169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314 453 108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-3 352 009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