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4880" w14:textId="49a4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удешевление стоимости затрат на корма поголовью сельскохозяйственных животных, а также критерии получения субсидий, формы заявки и сроки подачи заявок по Атырауской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июня 2025 года № 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10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субсидий, на удешевление стоимости затрат на корма поголовью сельскохозяйственных животных, а также критерии получения субсидий, форму заявки и сроки подачи заявок по Атырауской области на 2025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141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на удешевление стоимости затрат на корма поголовью сельскохозяйственных животных, а также критерии получения субсидий, форма заявки и сроки подачи заявок по Атырауской области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момент подачи заявки наличие собственного маточного поголовья (коров и телок старше 18 месяцев) не менее 100 голов;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маточного поголовья в базе данных по идентификации сельскохозяйственных животных (ИСЖ) и информационная база селекционной и племенной работы (ИБСПР) на момент подачи заявки (для сельскохозяйственных кооперативов – наличие регистрации на имя сельскохозяйственного кооператива или членов 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по 20 декабря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 текущего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и столицы)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затрат на корма маточному поголовью сельскохозяйственных животных (маточное поголовье крупного рогатого скота молочного и молочно-мясного направления)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Номер заявки: 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заявки:_______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Наименование товаропроизводителя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_(фамилия, имя, отчество (при его наличии) физического лица/наименование юридического лица)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район, город/село/улица, номер дома)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 (для физического/юридического лица)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телефона _________________________________________________________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Статистика по сельскохозяйственным животным: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Список маточного поголовья сельскохозяйственных животных на момент подачи заявки: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маточного поголовья, подлежащее субсидированию ________голов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 субсидирования тенге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возмещения тенге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Сведения о земельных участках заявителя: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сева кормовых культур (при наличии) на соответствующий 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засеянных под кормовые культуры, в том числе по видам,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заготовленных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дата документа подтверждающего заготовку кормов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 кормов по видам за текущий год,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, подтверждающий затраты на заготовку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заготовку кормов,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Электронные копии документов, подтверждающих затраты на заготовку кормов: платежное поручение /банковская выписка /чеки контрольно-кассовых аппаратов /приходный кассовый ордер /квитанция /накладная и т.д.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Электронная копия договора купли-продажи кормов.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счет-фактура: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электронной счет – фактуры.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поголовье сельскохозяйственных животных. 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заявителем в часов "__" ________20__ года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из ЭЦП.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БИК – банковский идентификационный код;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ИИК – индивидуальный идентификационный код;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– индивидуальный идентификационный номер;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Кбе – код бенефициара;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ЭЦП – электронная цифровая подпись;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