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c5de" w14:textId="61cc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2025 года № 36/11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Городецкого сельского округа района Шал акына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36 881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41 111,7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- 4 230,7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4 230,7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4 230,7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38/8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Городецкого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2026 год в сумме 2 005 тысяч тенге.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2026 год поступление целевых трансфертов из областного и районного бюджета.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2026-2028 годы".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36/11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38/8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36/11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36/11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