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3e7a" w14:textId="6533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Юбилейного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109 742,5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Шал акына Северо-Казахстанской области от 04.09.2025 № 33/16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Юбилейного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Юбилейного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Юбилейного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Юбилейного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Юбилейного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2025 год в сумме 12 000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Юбилейного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Юбилейного сельского округа района Шал акына Северо-Казахстанской области "О реализации решения маслихата района Шал акына "Об утверждении бюджета Юбилейного сельского округа района Шал акына на 2025- 2027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26/18 "Об утверждении бюджета Юбилейного сельского округа района Шал акына на 2025-2027 годы";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28/12 "О внесении изменений в решение маслихата района Шал акына Северо-Казахстанской области от 27 декабря 2024 года № 26/18 "Об утверждении бюджета Юбилейного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Шал акына Северо-Казахстанской области от 04.09.2025 № 33/16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