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e2a98" w14:textId="38e2a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5 мая 2025 года № 30/1 "Об утверждении бюджета района Шал акына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27 августа 2025 года № 33/8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5 мая 2025 года № 30/1 "Об утверждении бюджета района Шал акына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Шал акына на 2025 – 2027 годы согласно приложениям 1, 2,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9 301 714,7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828 627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23 559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21 236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8 428 292,7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9 611 551,5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878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7 864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6 986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- 310 714,8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310 714,8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282 439,5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6 986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35 261,3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резерв местного исполнительного органа района на 2025 год в сумме 7 912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2025 года № 33/8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 № 30/1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9 301 714,7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828 627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учреждениями, финансируемыми из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учреждениями, финансируемыми из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8 428 292,7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8 401 169,6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8 401 169,6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9 611 551,5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2 471 046,9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323 594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1 697 411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4 065 897,4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451 583,5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451 583,5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317 936,5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3 532 373,9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3 532 373,9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3 171 836,9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626 037,6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626 037,6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618 125,6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 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618 125,6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975 778,5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975 778,5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975 778,5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- 310 714,8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310 714,8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282 439,5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282 439,5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282 439,5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35 261,3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