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2a98" w14:textId="38e2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5 мая 2025 года № 30/1 "Об утверждении бюджета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августа 2025 года № 33/8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5 мая 2025 года № 30/1 "Об утверждении бюджета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Шал акына на 2025 – 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9 301 714,7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23 559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8 428 292,7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9 611 551,5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6 986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- 310 714,8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310 714,8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282 439,5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35 261,3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2025 год в сумме 7 912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30/1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9 301 714,7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8 401 169,6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4 065 897,4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