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1862" w14:textId="c081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расчета прогнозных объемов доходов и затрат бюджетов города районного значения и сельских округов акимата района Шал акына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10 января 2025 года № 03. Утратило силу постановлением акимата района Шал акына Северо-Казахстанской области от 18 сентября 2025 года №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района Шал акына Северо-Казахстанской области от 18.09.2025 № 228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декабря 2014 года №139 "Об утверждении методики расчетов трансфертов общего характера", акимат района Шал акына Северо–Казахстанской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расчетов прогнозных объемов доходов и затрат бюджетов городов районного значения и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экономики и финансов акимата района Шал акына Северо–Казахстанской области"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Шал акына.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расчетов прогнозных объемов доходов и затрат бюджетов города районного значения и сельских округов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Основные положения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расчетов прогнозных объемов доходов и затрат города районного значения и сельских округов разработан в соответствии с пунктом 9 статьи 45 Бюджетного кодекса Республики Казахстан от 4 декабря 2008 года (далее – Бюджетный кодекс) и применяется при расчетах прогнозных объемов доходов и затрат бюджетов сельских округов.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Определение прогнозных объемов доходов бюджетов города районного значения и сельских округов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Прогнозные объемы доходов бюджетов города районного значения и сельских округов рассчитываются согласно Методике прогнозирования поступлений бюджета, утверждаемой в соответствии со статьей 65 Бюджетного кодекса.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Определение прогнозных объемов затрат бюджетов города районного значения и сельских округов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Прогнозные объемы затрат бюджетов города районного значения и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статьей 56-1 Бюджетного кодекса направлений расходов по функциональному признаку.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прогнозные объемы затрат по текущим бюджетным программам,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Казахстан, имеющих постоянный характер, а также на достижение цели, решение конкретных задач и мероприятий стратегических и программных документов, состоят из: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оплату труда, оплата коммунальных услуг, приобретение продуктов и лекарственных средств, выплата пособий и других затрат (далее – текущие затраты);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укрепление материально-технической базы, капитальный ремонт и других затрат (далее – затраты капитального характера).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Расчет прогнозных объемов текущих затрат бюджетов города районного значения и сельских округов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расчета текущих затрат определяется прогнозный объем текущих затрат в целом по бюджетам города районного значения и сельских округов.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прогнозного объема текущих затрат бюджетов города районного значения, сельских округов учитываются: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социально-экономического развития и бюджетных параметров района (за исключением заработной платы);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положения законов Республики Казахстан, предусматривающие увеличение или сокращение расходов бюджетов города районного значения, сельских округов и вводимые в действие в планируемом периоде;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положения проектов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органа, в структуру которого входит ведомство, предусматривающие сокращение поступлений или увеличение расходов местных бюджетов и вводимые в действие в планируемом периоде;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постоянного характера, ранее финансировавшиеся за счет целевых текущих трансфертов;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положения решений областных представительных и исполнительных органов, предусматривающие увеличение или сокращение расходов районного бюджета и вводимых в действие в планируемом периоде.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 суммарного прогнозного объема текущих затрат бюджетов города районного значения и сельских округов исключаются средства на выплату экологических надбавок, оказание материальной помощи на дополнительные отпуска работникам государственных учреждений и казенных предприятий, в соответствии с законодательством Республики Казахстан, и добавляются абсолютными суммами после расчета прогнозных объемов текущих затрат по бюджетам города районного значения и сельских округов.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расчетную базу прогнозирования объема текущих затрат бюджетов города районного значения и сельских округов принимаются объемы текущих затрат в соответствии с уточненным планом года, предшествующего планируемому периоду.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 прогнозного объема текущих затрат бюджетов города районного значения и сельских округов производится в соответствии со статьей 56-1 Бюджетного кодекса в разрезе функциональных групп осуществляемых государственных функций.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Расчет прогнозных объемов затрат капитального характера бюджетов города районного значения и сельских округов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Общий прогнозный объем средств, предусматриваемых для финансирования затрат капитального характера, определяется с разбивкой по годам в соответствии с процентным отношением к общему объему финансирования текущих затрат города районного значения и сельских округов.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капитального характера, отдельно по каждому сельскому округу и города районного значения производится по следующей формуле: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= k * РЗi,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– расчетные затраты капитального характера i-й сельских округов;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i-й сельских округов;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величина процентного отношения затрат капитального характера к общему объему текущих затрат.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коэффициента k для определения объемов трансфертов общего характера между районным бюджетом и бюджетами сельских округов устанавливается как среднеарифметическое процентное соотношение объема затрат по бюджетным программам капитального характера бюджетов города районного значения и сельских округов к объему текущих затрат за предыдущие три года.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Расчет прогнозных объемов затрат по бюджетным программам развития бюджетов города районного значения и сельских округов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прогнозный объем средств, предусматриваемых для финансирования затрат по бюджетным программам развития, определяется с разбивкой по годам в процентном соотношении к прогнозному объему текущих затрат и прогнозному объему доходов города районного значения, сельских округов.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по бюджетным программам развития, отдельно по каждому сельскому округу и города районного значения устанавливается как среднеарифметическое процентное соотношение объема затрат по бюджетным программам развития бюджетов города районного значения и сельских округов к объему текущих затрат за предыдущие три года.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