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1677" w14:textId="cfc1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Карасуского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9-30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Карасуского сельского округа Уалихановского района на 2025-2027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45 191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5 361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302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39 528 тысяч тенге;</w:t>
      </w:r>
    </w:p>
    <w:bookmarkEnd w:id="7"/>
    <w:bookmarkStart w:name="z12" w:id="8"/>
    <w:p>
      <w:pPr>
        <w:spacing w:after="0"/>
        <w:ind w:left="0"/>
        <w:jc w:val="both"/>
      </w:pPr>
      <w:r>
        <w:rPr>
          <w:rFonts w:ascii="Times New Roman"/>
          <w:b w:val="false"/>
          <w:i w:val="false"/>
          <w:color w:val="000000"/>
          <w:sz w:val="28"/>
        </w:rPr>
        <w:t>
      2) затраты – 45 191,1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-0,1 тысяч тенге;</w:t>
      </w:r>
    </w:p>
    <w:bookmarkEnd w:id="15"/>
    <w:bookmarkStart w:name="z20" w:id="16"/>
    <w:p>
      <w:pPr>
        <w:spacing w:after="0"/>
        <w:ind w:left="0"/>
        <w:jc w:val="both"/>
      </w:pPr>
      <w:r>
        <w:rPr>
          <w:rFonts w:ascii="Times New Roman"/>
          <w:b w:val="false"/>
          <w:i w:val="false"/>
          <w:color w:val="000000"/>
          <w:sz w:val="28"/>
        </w:rPr>
        <w:t>
      6) финансирование дефицита (использование профицита) бюджета – 0,1 тысяч тенге:</w:t>
      </w:r>
    </w:p>
    <w:bookmarkEnd w:id="16"/>
    <w:bookmarkStart w:name="z21" w:id="17"/>
    <w:p>
      <w:pPr>
        <w:spacing w:after="0"/>
        <w:ind w:left="0"/>
        <w:jc w:val="both"/>
      </w:pPr>
      <w:r>
        <w:rPr>
          <w:rFonts w:ascii="Times New Roman"/>
          <w:b w:val="false"/>
          <w:i w:val="false"/>
          <w:color w:val="000000"/>
          <w:sz w:val="28"/>
        </w:rPr>
        <w:t xml:space="preserve">
      поступление займов – 0 тенге; </w:t>
      </w:r>
    </w:p>
    <w:bookmarkEnd w:id="17"/>
    <w:bookmarkStart w:name="z22" w:id="18"/>
    <w:p>
      <w:pPr>
        <w:spacing w:after="0"/>
        <w:ind w:left="0"/>
        <w:jc w:val="both"/>
      </w:pPr>
      <w:r>
        <w:rPr>
          <w:rFonts w:ascii="Times New Roman"/>
          <w:b w:val="false"/>
          <w:i w:val="false"/>
          <w:color w:val="000000"/>
          <w:sz w:val="28"/>
        </w:rPr>
        <w:t>
      погашение займов – 0 тенге;</w:t>
      </w:r>
    </w:p>
    <w:bookmarkEnd w:id="18"/>
    <w:bookmarkStart w:name="z23" w:id="19"/>
    <w:p>
      <w:pPr>
        <w:spacing w:after="0"/>
        <w:ind w:left="0"/>
        <w:jc w:val="both"/>
      </w:pPr>
      <w:r>
        <w:rPr>
          <w:rFonts w:ascii="Times New Roman"/>
          <w:b w:val="false"/>
          <w:i w:val="false"/>
          <w:color w:val="000000"/>
          <w:sz w:val="28"/>
        </w:rPr>
        <w:t xml:space="preserve">
      используемые остатки бюджетных средств – 0,1 тысяч тенге. </w:t>
      </w:r>
    </w:p>
    <w:bookmarkEnd w:id="19"/>
    <w:bookmarkStart w:name="z24" w:id="20"/>
    <w:p>
      <w:pPr>
        <w:spacing w:after="0"/>
        <w:ind w:left="0"/>
        <w:jc w:val="both"/>
      </w:pPr>
      <w:r>
        <w:rPr>
          <w:rFonts w:ascii="Times New Roman"/>
          <w:b w:val="false"/>
          <w:i w:val="false"/>
          <w:color w:val="000000"/>
          <w:sz w:val="28"/>
        </w:rPr>
        <w:t>
      2. Установить, что доходы бюджета Карасуского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5"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6"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7"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8"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29"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0" w:id="26"/>
    <w:p>
      <w:pPr>
        <w:spacing w:after="0"/>
        <w:ind w:left="0"/>
        <w:jc w:val="both"/>
      </w:pPr>
      <w:r>
        <w:rPr>
          <w:rFonts w:ascii="Times New Roman"/>
          <w:b w:val="false"/>
          <w:i w:val="false"/>
          <w:color w:val="000000"/>
          <w:sz w:val="28"/>
        </w:rPr>
        <w:t>
      4) налог на транспортные средства:</w:t>
      </w:r>
    </w:p>
    <w:bookmarkEnd w:id="26"/>
    <w:bookmarkStart w:name="z31"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2"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5) единый земельный налог;</w:t>
      </w:r>
    </w:p>
    <w:bookmarkEnd w:id="29"/>
    <w:bookmarkStart w:name="z34"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5"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6"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7"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8"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39"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8"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49"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0"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6"/>
    <w:bookmarkStart w:name="z51"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2"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3"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4"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0"/>
    <w:bookmarkStart w:name="z55" w:id="51"/>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39 528 тысяч тенге.</w:t>
      </w:r>
    </w:p>
    <w:bookmarkEnd w:id="51"/>
    <w:bookmarkStart w:name="z56"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в том числе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7" w:id="5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2025-2027 годы".</w:t>
      </w:r>
    </w:p>
    <w:bookmarkEnd w:id="53"/>
    <w:bookmarkStart w:name="z58" w:id="54"/>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4"/>
    <w:bookmarkStart w:name="z59" w:id="5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2025-2027 годы".</w:t>
      </w:r>
    </w:p>
    <w:bookmarkEnd w:id="55"/>
    <w:bookmarkStart w:name="z60" w:id="56"/>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Карасуского сельского округа Уалихановского района на 2025-2027 годы" от 27 декабря 2024 года №9-25с.</w:t>
      </w:r>
    </w:p>
    <w:bookmarkEnd w:id="56"/>
    <w:bookmarkStart w:name="z61" w:id="57"/>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9-30 с</w:t>
            </w:r>
          </w:p>
        </w:tc>
      </w:tr>
    </w:tbl>
    <w:p>
      <w:pPr>
        <w:spacing w:after="0"/>
        <w:ind w:left="0"/>
        <w:jc w:val="left"/>
      </w:pPr>
      <w:r>
        <w:rPr>
          <w:rFonts w:ascii="Times New Roman"/>
          <w:b/>
          <w:i w:val="false"/>
          <w:color w:val="000000"/>
        </w:rPr>
        <w:t xml:space="preserve"> Бюджет Карасуского сельского округа Уалихановского района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9-30 с</w:t>
            </w:r>
          </w:p>
        </w:tc>
      </w:tr>
    </w:tbl>
    <w:p>
      <w:pPr>
        <w:spacing w:after="0"/>
        <w:ind w:left="0"/>
        <w:jc w:val="left"/>
      </w:pPr>
      <w:r>
        <w:rPr>
          <w:rFonts w:ascii="Times New Roman"/>
          <w:b/>
          <w:i w:val="false"/>
          <w:color w:val="000000"/>
        </w:rPr>
        <w:t xml:space="preserve"> Бюджет Карасуского сельского округа Уалихановского района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9-30 с</w:t>
            </w:r>
          </w:p>
        </w:tc>
      </w:tr>
    </w:tbl>
    <w:p>
      <w:pPr>
        <w:spacing w:after="0"/>
        <w:ind w:left="0"/>
        <w:jc w:val="left"/>
      </w:pPr>
      <w:r>
        <w:rPr>
          <w:rFonts w:ascii="Times New Roman"/>
          <w:b/>
          <w:i w:val="false"/>
          <w:color w:val="000000"/>
        </w:rPr>
        <w:t xml:space="preserve"> Бюджет Карасуского сельского округа Уалихановского района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м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