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577a" w14:textId="3385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6 мая 2025 года № 6-30с "Об утверждении бюджета Кишкенекольского сельского округа Уалихановского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5 декабря 2025 года № 8-35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Кишкенекольского сельского округа Уалихановского района на 2025-2027 годы" от 06 мая 2025 года № 6-30с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Кишкенекольского сельского округа Уалихановского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143 813,8 тысяч тенге: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81 591,3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1 217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1 479,6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65 787,9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150 108,9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-6 295,1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-6 295,1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 6 295,1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 тенге;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6 295,1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целевых трансфертов из районного бюджета определяется решением акима Кишкенекольского сельского округа Уалихановского района "О реализации решения Уалихановского районного маслихата "Об утверждении бюджета Кишкенекольского сельского округа Уалихановского района на 2025-2027 годы".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 ода № 8-35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 №6-30 с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Кишкенекольского сельского округаУалихановского района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поддержания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