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5e49" w14:textId="5505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Тимирязевского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Тимирязевского сельского округа Тимирязевского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91 566,0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59 807,0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29 559,0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91 566,0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- 6464,2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6464,2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6464,2 тысячи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Тимирязевского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Тимирязевском сельском округе;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Тимирязевском сельском округе;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пользования земельными участками.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поступление целевых трансфертов из вышестоящего бюджета на 2025 год в сумме 4472,0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Тимирязевского районного маслихата Северо-Казахстанской области: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районного бюджета Тимирязевского района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№22/1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25 декабря 2024 года №22/1 "Об утверждении районного бюджета Тимирязевского района на 2025-2027 годы" от 05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№23/5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24/18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24/18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24/18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