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84ae" w14:textId="ff58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Куртайского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Куртайского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43 600,0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–10 310,0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32 990,0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46 111,9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-2511,9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2511,9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2511,9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Куртайского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лиц, зарегистрированных в Куртайском сельском округе.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предусмотрены бюджетные субвенции 12729,0 тысяч тенге и целевые трансферты 20261,0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Тимирязевского районного маслихата Северо-Казахстанской области: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Куртайского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22/11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№22/11 "Об утверждении бюджета Куртайского сельского округа Тимирязевского района на 2025-2027 годы" от 06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23/12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24/14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24/14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24/14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