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fb63" w14:textId="664f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Тимирязевского районного маслихата от 27 декабря 2024 года № 22/13 "Об утверждении бюджета Мичуринского сельского округа Тимирязевского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6 марта 2025 года № 23/14. Утратило силу решением Тимирязевского районного маслихата Северо-Казахстанской области от 12 мая 2025 года № 24/16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27 декабря 2024 года № 22/13 "Об утверждении бюджета Мичуринского сельского округа Тимирязевского района на 2025-2027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Мичуринского сельского округа Тимирязевского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64 405,0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2 291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61 242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65 473,0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- 1 068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1 068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 1 068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 согласно приложению 4 к настоящему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1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23/14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22/13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23/14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22/13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Мичуринского сельского округа за счҰт свободных остатков бюджетных средств, сложившихся на начало финансового года и возврат целевых трансфертов вышестоящих бюджетов, неиспользованных в 2024 году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