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59e" w14:textId="1ebe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06 мая 2025 года № 24/1 "Об утверждении районного бюджета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21 ноября 2025 года № 29/3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2025-2027 годы" от 06 мая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3 576 574,7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725 183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49 582 тысячи;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2 796 258,7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3 577 234,9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42 496,5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69 233,5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26 737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- 43 156,7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43 156,7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69 233,5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26 737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№29/3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2025 года №24/1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