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a04f" w14:textId="064a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06 мая 2025 года № 24/1 "Об утверждении районного бюджета Тимирязевского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7 октября 2025 года № 28/3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районного бюджета Тимирязевского района на 2025-2027 годы" от 06 мая 2025 года № 24/1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Тимирязевского района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3 702 144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725 183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80 368 тысяч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2 896 593 тысячи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3 702 804,2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42 496,5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69 233,5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26 737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- 43 156,7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43 156,7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69 233,5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26 737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660,2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1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мая 2025 года №24/1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2 896 577.4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2 896 577.4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3 702 804.2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744 422.2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300 071.8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260 208.8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240 129.8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443 402.3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78 038.4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365 363.9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298 021.9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20 668.5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20 668.5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20 668.5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20 668.5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436 527,8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- 43 156,7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