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f7d" w14:textId="b5d3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Дмитриевского сельского округа Тимирязевского района на 2025-2027 годы согласно приложениям 1, 2 и 3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237 212,0 тысячи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6 998,0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229 914,0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238 336,8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-1 124,8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1 124,8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1 124,8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Дмитриевского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Дмитриевского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Дмитриевского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2025 год в сумме 21 558,0 тысяч тенге и трансферты из вышестоящего бюджета в сумме 208 356,0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Тимирязевского районного маслихата Северо-Казахстанской области: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районного бюджета Дмитриевского сельского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 22/6 "Об утверждении районного бюджета Дмитриевского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№23/8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24/9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24/9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24/9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