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e817" w14:textId="ff2e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430/29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Мироновского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бюджета, в бюджет Мироновского сельского округа на 2026 год в сумме 23529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трансферты, передаваемые из районного бюджета, в бюджет Мироновского сельского округа на 2026 год в сумме 3000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трансферты, передаваемые из областного бюджета, в бюджет Мироновского сельского округа на 2026 год в сумме 3437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 № 430/29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 № 430/29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 № 430/29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