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c7db" w14:textId="9a0c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Кировского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427/29.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Кировского сельского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60259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79987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- 19728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- 19728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19728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Кировского сельского округа Тайыншинского района Северо-Казахстанской области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Кировского сельского округа на 2026 год поступление целевых текущих трансфертов из областного бюджета в бюджет Кировского сельского округа в сумме 2764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бюджета, в бюджет Кировского сельского округа на 2026 год в сумме 42745 тысяч тенге.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 в бюджете Кировского сельского округа на 2026 год расходы за счет свободных остатков бюджетных средств, сложившихся на начало финансового года в сумме 19728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в бюджете Кировского сельского округа на 2026 год поступление целевых текущих трансфертов из районного бюджета в бюджет Кировского сельского округа в сумме 782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427/29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427/29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427/29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427/29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492/31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