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bc3d" w14:textId="b14b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12 мая 2025 года № 317/23 "Об утверждении бюджета Мироновского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409/28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12 мая 2025 года № 317/23 "Об утверждении бюджета Мироновского сельского округа Тайыншинского района Северо-Казахстанской области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Мироновского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32808,0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9 432,0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23376,0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36887,1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- 4079,1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- 4079,1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4079,1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4079,1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409/28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