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0859" w14:textId="b03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4/23 "Об утверждении бюджета Тихоокеа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7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4/23 "Об утверждении бюджета Тихоокеан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ихоокеа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3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14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3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383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383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3,8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7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4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